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F1B0D" w14:textId="77777777" w:rsidR="006B0166" w:rsidRDefault="006B0166">
      <w:pPr>
        <w:jc w:val="both"/>
        <w:rPr>
          <w:rFonts w:ascii="Arial" w:eastAsia="Times New Roman" w:hAnsi="Arial" w:cs="Arial"/>
          <w:b/>
          <w:bCs/>
          <w:sz w:val="18"/>
          <w:szCs w:val="18"/>
          <w:lang w:val="en-US"/>
        </w:rPr>
      </w:pPr>
    </w:p>
    <w:p w14:paraId="0FCC81B5" w14:textId="6B67DDA6" w:rsidR="006C7994" w:rsidRPr="00FD7FFC" w:rsidRDefault="2ED1A0A5">
      <w:pPr>
        <w:jc w:val="both"/>
        <w:rPr>
          <w:rFonts w:ascii="Arial" w:eastAsia="Times New Roman" w:hAnsi="Arial" w:cs="Arial"/>
          <w:b/>
          <w:bCs/>
          <w:sz w:val="18"/>
          <w:szCs w:val="18"/>
          <w:lang w:val="en-US"/>
        </w:rPr>
      </w:pPr>
      <w:r w:rsidRPr="009E5EAB">
        <w:rPr>
          <w:rFonts w:ascii="Arial" w:eastAsia="Times New Roman" w:hAnsi="Arial" w:cs="Arial"/>
          <w:b/>
          <w:bCs/>
          <w:sz w:val="18"/>
          <w:szCs w:val="18"/>
          <w:lang w:val="en-US"/>
        </w:rPr>
        <w:t>APPROVED FOR RELEASE</w:t>
      </w:r>
    </w:p>
    <w:p w14:paraId="3398C7E8" w14:textId="77777777" w:rsidR="006C7994" w:rsidRPr="002D2810" w:rsidRDefault="006C7994">
      <w:pPr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54C22FA6" w14:textId="77777777" w:rsidR="006C7994" w:rsidRPr="002D2810" w:rsidRDefault="006C7994">
      <w:pPr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0A4DC479" w14:textId="71CC0065" w:rsidR="006C7994" w:rsidRPr="002D2810" w:rsidRDefault="007A4BEE" w:rsidP="460062DD">
      <w:pPr>
        <w:spacing w:line="276" w:lineRule="auto"/>
        <w:jc w:val="center"/>
        <w:rPr>
          <w:rFonts w:ascii="Arial" w:eastAsia="Arial" w:hAnsi="Arial" w:cs="Arial"/>
          <w:b/>
          <w:bCs/>
          <w:i/>
          <w:iCs/>
          <w:lang w:val="en-US"/>
        </w:rPr>
      </w:pPr>
      <w:r w:rsidRPr="460062DD">
        <w:rPr>
          <w:rFonts w:ascii="Arial" w:eastAsia="Arial" w:hAnsi="Arial" w:cs="Arial"/>
          <w:b/>
          <w:bCs/>
          <w:lang w:val="en-US"/>
        </w:rPr>
        <w:t>Northern Plains UAS Test Site</w:t>
      </w:r>
      <w:r w:rsidR="002454A0" w:rsidRPr="460062DD">
        <w:rPr>
          <w:rFonts w:ascii="Arial" w:eastAsia="Arial" w:hAnsi="Arial" w:cs="Arial"/>
          <w:b/>
          <w:bCs/>
          <w:lang w:val="en-US"/>
        </w:rPr>
        <w:t xml:space="preserve"> to Showcase Future of BVLOS Medical, Agricultural UAS Operations on Vantis at NASAO Conference</w:t>
      </w:r>
    </w:p>
    <w:p w14:paraId="2E746B02" w14:textId="728DE7B3" w:rsidR="002454A0" w:rsidRPr="00756BA6" w:rsidRDefault="002454A0" w:rsidP="002454A0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Style w:val="Strong"/>
          <w:rFonts w:ascii="Arial" w:hAnsi="Arial" w:cs="Arial"/>
          <w:sz w:val="18"/>
          <w:szCs w:val="18"/>
        </w:rPr>
        <w:t>GRAND FORKS, N.D. — Sept. 16, 2026</w:t>
      </w:r>
      <w:r w:rsidRPr="00756BA6">
        <w:rPr>
          <w:rFonts w:ascii="Arial" w:hAnsi="Arial" w:cs="Arial"/>
          <w:sz w:val="18"/>
          <w:szCs w:val="18"/>
        </w:rPr>
        <w:t xml:space="preserve"> — State aviation leaders from across the country will get a firsthand look today at the future of beyond-visual-line-of-sight (BVLOS) unmanned aircraft operations</w:t>
      </w:r>
      <w:r w:rsidR="006D338F">
        <w:rPr>
          <w:rFonts w:ascii="Arial" w:hAnsi="Arial" w:cs="Arial"/>
          <w:sz w:val="18"/>
          <w:szCs w:val="18"/>
        </w:rPr>
        <w:t>. T</w:t>
      </w:r>
      <w:r w:rsidRPr="00756BA6">
        <w:rPr>
          <w:rFonts w:ascii="Arial" w:hAnsi="Arial" w:cs="Arial"/>
          <w:sz w:val="18"/>
          <w:szCs w:val="18"/>
        </w:rPr>
        <w:t xml:space="preserve">he Northern Plains UAS Test Site (NPUASTS) and its partners </w:t>
      </w:r>
      <w:r w:rsidR="006D338F">
        <w:rPr>
          <w:rFonts w:ascii="Arial" w:hAnsi="Arial" w:cs="Arial"/>
          <w:sz w:val="18"/>
          <w:szCs w:val="18"/>
        </w:rPr>
        <w:t xml:space="preserve">are scheduled to </w:t>
      </w:r>
      <w:r w:rsidRPr="00756BA6">
        <w:rPr>
          <w:rFonts w:ascii="Arial" w:hAnsi="Arial" w:cs="Arial"/>
          <w:sz w:val="18"/>
          <w:szCs w:val="18"/>
        </w:rPr>
        <w:t xml:space="preserve">host live flight demonstrations </w:t>
      </w:r>
      <w:r w:rsidR="006D338F">
        <w:rPr>
          <w:rFonts w:ascii="Arial" w:hAnsi="Arial" w:cs="Arial"/>
          <w:sz w:val="18"/>
          <w:szCs w:val="18"/>
        </w:rPr>
        <w:t xml:space="preserve">on the Vantis UAS system </w:t>
      </w:r>
      <w:r w:rsidRPr="00756BA6">
        <w:rPr>
          <w:rFonts w:ascii="Arial" w:hAnsi="Arial" w:cs="Arial"/>
          <w:sz w:val="18"/>
          <w:szCs w:val="18"/>
        </w:rPr>
        <w:t>at Gorman Field during the National Association of State Aviation Officials (NASAO) Annual Convention.</w:t>
      </w:r>
    </w:p>
    <w:p w14:paraId="433A002C" w14:textId="28AAC8D4" w:rsidR="002454A0" w:rsidRPr="00756BA6" w:rsidRDefault="002454A0" w:rsidP="002454A0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Fonts w:ascii="Arial" w:hAnsi="Arial" w:cs="Arial"/>
          <w:sz w:val="18"/>
          <w:szCs w:val="18"/>
        </w:rPr>
        <w:t xml:space="preserve">The demonstration </w:t>
      </w:r>
      <w:r w:rsidR="006D338F">
        <w:rPr>
          <w:rFonts w:ascii="Arial" w:hAnsi="Arial" w:cs="Arial"/>
          <w:sz w:val="18"/>
          <w:szCs w:val="18"/>
        </w:rPr>
        <w:t>showcases</w:t>
      </w:r>
      <w:r w:rsidRPr="00756BA6">
        <w:rPr>
          <w:rFonts w:ascii="Arial" w:hAnsi="Arial" w:cs="Arial"/>
          <w:sz w:val="18"/>
          <w:szCs w:val="18"/>
        </w:rPr>
        <w:t xml:space="preserve"> how Vantis can support advanced </w:t>
      </w:r>
      <w:r w:rsidR="006D338F">
        <w:rPr>
          <w:rFonts w:ascii="Arial" w:hAnsi="Arial" w:cs="Arial"/>
          <w:sz w:val="18"/>
          <w:szCs w:val="18"/>
        </w:rPr>
        <w:t xml:space="preserve">UAS </w:t>
      </w:r>
      <w:r w:rsidRPr="00756BA6">
        <w:rPr>
          <w:rFonts w:ascii="Arial" w:hAnsi="Arial" w:cs="Arial"/>
          <w:sz w:val="18"/>
          <w:szCs w:val="18"/>
        </w:rPr>
        <w:t>operations while highlighting real-world applications in medical logistics and agriculture. Participating organizations include NPUASTS</w:t>
      </w:r>
      <w:r w:rsidR="006D338F">
        <w:rPr>
          <w:rFonts w:ascii="Arial" w:hAnsi="Arial" w:cs="Arial"/>
          <w:sz w:val="18"/>
          <w:szCs w:val="18"/>
        </w:rPr>
        <w:t xml:space="preserve"> and </w:t>
      </w:r>
      <w:r w:rsidR="00352323">
        <w:rPr>
          <w:rFonts w:ascii="Arial" w:hAnsi="Arial" w:cs="Arial"/>
          <w:sz w:val="18"/>
          <w:szCs w:val="18"/>
        </w:rPr>
        <w:t xml:space="preserve">its </w:t>
      </w:r>
      <w:r w:rsidRPr="00756BA6">
        <w:rPr>
          <w:rFonts w:ascii="Arial" w:hAnsi="Arial" w:cs="Arial"/>
          <w:sz w:val="18"/>
          <w:szCs w:val="18"/>
        </w:rPr>
        <w:t>Vantis</w:t>
      </w:r>
      <w:r w:rsidR="00352323">
        <w:rPr>
          <w:rFonts w:ascii="Arial" w:hAnsi="Arial" w:cs="Arial"/>
          <w:sz w:val="18"/>
          <w:szCs w:val="18"/>
        </w:rPr>
        <w:t xml:space="preserve"> system</w:t>
      </w:r>
      <w:r w:rsidR="006D338F">
        <w:rPr>
          <w:rFonts w:ascii="Arial" w:hAnsi="Arial" w:cs="Arial"/>
          <w:sz w:val="18"/>
          <w:szCs w:val="18"/>
        </w:rPr>
        <w:t xml:space="preserve">, </w:t>
      </w:r>
      <w:r w:rsidRPr="00756BA6">
        <w:rPr>
          <w:rFonts w:ascii="Arial" w:hAnsi="Arial" w:cs="Arial"/>
          <w:sz w:val="18"/>
          <w:szCs w:val="18"/>
        </w:rPr>
        <w:t xml:space="preserve">CVS </w:t>
      </w:r>
      <w:r w:rsidR="0088614F">
        <w:rPr>
          <w:rFonts w:ascii="Arial" w:hAnsi="Arial" w:cs="Arial"/>
          <w:sz w:val="18"/>
          <w:szCs w:val="18"/>
        </w:rPr>
        <w:t>Health</w:t>
      </w:r>
      <w:r w:rsidR="006D338F">
        <w:rPr>
          <w:rFonts w:ascii="Arial" w:hAnsi="Arial" w:cs="Arial"/>
          <w:sz w:val="18"/>
          <w:szCs w:val="18"/>
        </w:rPr>
        <w:t xml:space="preserve">, </w:t>
      </w:r>
      <w:r w:rsidRPr="00756BA6">
        <w:rPr>
          <w:rFonts w:ascii="Arial" w:hAnsi="Arial" w:cs="Arial"/>
          <w:sz w:val="18"/>
          <w:szCs w:val="18"/>
        </w:rPr>
        <w:t>SkyfireAI, Kelly Hills Unmanned and Thales.</w:t>
      </w:r>
    </w:p>
    <w:p w14:paraId="232566A9" w14:textId="01EB4E26" w:rsidR="002454A0" w:rsidRPr="00756BA6" w:rsidRDefault="002454A0" w:rsidP="002454A0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Fonts w:ascii="Arial" w:hAnsi="Arial" w:cs="Arial"/>
          <w:sz w:val="18"/>
          <w:szCs w:val="18"/>
        </w:rPr>
        <w:t>The</w:t>
      </w:r>
      <w:r w:rsidR="006D338F">
        <w:rPr>
          <w:rFonts w:ascii="Arial" w:hAnsi="Arial" w:cs="Arial"/>
          <w:sz w:val="18"/>
          <w:szCs w:val="18"/>
        </w:rPr>
        <w:t xml:space="preserve"> flights</w:t>
      </w:r>
      <w:r w:rsidRPr="00756BA6">
        <w:rPr>
          <w:rFonts w:ascii="Arial" w:hAnsi="Arial" w:cs="Arial"/>
          <w:sz w:val="18"/>
          <w:szCs w:val="18"/>
        </w:rPr>
        <w:t xml:space="preserve"> highlight two emerging applications for BVLOS operations: the use of </w:t>
      </w:r>
      <w:r w:rsidR="006D338F">
        <w:rPr>
          <w:rFonts w:ascii="Arial" w:hAnsi="Arial" w:cs="Arial"/>
          <w:sz w:val="18"/>
          <w:szCs w:val="18"/>
        </w:rPr>
        <w:t>drones</w:t>
      </w:r>
      <w:r w:rsidRPr="00756BA6">
        <w:rPr>
          <w:rFonts w:ascii="Arial" w:hAnsi="Arial" w:cs="Arial"/>
          <w:sz w:val="18"/>
          <w:szCs w:val="18"/>
        </w:rPr>
        <w:t xml:space="preserve"> to support the delivery of critical medical supplies and autonomous aircraft in agricultural operations. Together, the</w:t>
      </w:r>
      <w:r w:rsidR="006D338F">
        <w:rPr>
          <w:rFonts w:ascii="Arial" w:hAnsi="Arial" w:cs="Arial"/>
          <w:sz w:val="18"/>
          <w:szCs w:val="18"/>
        </w:rPr>
        <w:t>y</w:t>
      </w:r>
      <w:r w:rsidRPr="00756BA6">
        <w:rPr>
          <w:rFonts w:ascii="Arial" w:hAnsi="Arial" w:cs="Arial"/>
          <w:sz w:val="18"/>
          <w:szCs w:val="18"/>
        </w:rPr>
        <w:t xml:space="preserve"> illustrate how UAS technology, communications infrastructure and industry partnerships can work together to move advanced drone operations toward practical, scalable use.</w:t>
      </w:r>
    </w:p>
    <w:p w14:paraId="6CE03097" w14:textId="4D58B48E" w:rsidR="002454A0" w:rsidRPr="00756BA6" w:rsidRDefault="002454A0" w:rsidP="002454A0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Fonts w:ascii="Arial" w:hAnsi="Arial" w:cs="Arial"/>
          <w:sz w:val="18"/>
          <w:szCs w:val="18"/>
        </w:rPr>
        <w:t>"This demonstration gives state aviation officials an opportunity to see what BVLOS operations can look like when the aircraft, infrastructure, technology and operational expertise come together," said</w:t>
      </w:r>
      <w:r w:rsidR="006D338F">
        <w:rPr>
          <w:rFonts w:ascii="Arial" w:hAnsi="Arial" w:cs="Arial"/>
          <w:sz w:val="18"/>
          <w:szCs w:val="18"/>
        </w:rPr>
        <w:t xml:space="preserve"> </w:t>
      </w:r>
      <w:r w:rsidR="006D338F" w:rsidRPr="00DD1779">
        <w:rPr>
          <w:rFonts w:ascii="Arial" w:hAnsi="Arial" w:cs="Arial"/>
          <w:sz w:val="18"/>
          <w:szCs w:val="18"/>
        </w:rPr>
        <w:t>Trevor Woods, NPUASTS Executive Director.</w:t>
      </w:r>
      <w:r w:rsidRPr="00354120">
        <w:rPr>
          <w:rFonts w:ascii="Arial" w:hAnsi="Arial" w:cs="Arial"/>
          <w:sz w:val="18"/>
          <w:szCs w:val="18"/>
        </w:rPr>
        <w:t xml:space="preserve"> "North Dakota has built an ecosystem that allows companies and</w:t>
      </w:r>
      <w:r w:rsidRPr="00756BA6">
        <w:rPr>
          <w:rFonts w:ascii="Arial" w:hAnsi="Arial" w:cs="Arial"/>
          <w:sz w:val="18"/>
          <w:szCs w:val="18"/>
        </w:rPr>
        <w:t xml:space="preserve"> organizations to </w:t>
      </w:r>
      <w:r w:rsidR="006D338F">
        <w:rPr>
          <w:rFonts w:ascii="Arial" w:hAnsi="Arial" w:cs="Arial"/>
          <w:sz w:val="18"/>
          <w:szCs w:val="18"/>
        </w:rPr>
        <w:t>use</w:t>
      </w:r>
      <w:r w:rsidRPr="00756BA6">
        <w:rPr>
          <w:rFonts w:ascii="Arial" w:hAnsi="Arial" w:cs="Arial"/>
          <w:sz w:val="18"/>
          <w:szCs w:val="18"/>
        </w:rPr>
        <w:t xml:space="preserve"> these capabilities in a real-world environment</w:t>
      </w:r>
      <w:r w:rsidR="006D338F">
        <w:rPr>
          <w:rFonts w:ascii="Arial" w:hAnsi="Arial" w:cs="Arial"/>
          <w:sz w:val="18"/>
          <w:szCs w:val="18"/>
        </w:rPr>
        <w:t xml:space="preserve">. This shows how the </w:t>
      </w:r>
      <w:r w:rsidRPr="00756BA6">
        <w:rPr>
          <w:rFonts w:ascii="Arial" w:hAnsi="Arial" w:cs="Arial"/>
          <w:sz w:val="18"/>
          <w:szCs w:val="18"/>
        </w:rPr>
        <w:t>ecosystem can support applications that have a meaningful impact on communities."</w:t>
      </w:r>
    </w:p>
    <w:p w14:paraId="6FB510D5" w14:textId="74044319" w:rsidR="002454A0" w:rsidRPr="00756BA6" w:rsidRDefault="002454A0" w:rsidP="002454A0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Fonts w:ascii="Arial" w:hAnsi="Arial" w:cs="Arial"/>
          <w:sz w:val="18"/>
          <w:szCs w:val="18"/>
        </w:rPr>
        <w:t>A key component of the demonstration will be CVS Air Response,</w:t>
      </w:r>
      <w:r w:rsidR="0088614F">
        <w:rPr>
          <w:rFonts w:ascii="Arial" w:hAnsi="Arial" w:cs="Arial"/>
          <w:sz w:val="18"/>
          <w:szCs w:val="18"/>
        </w:rPr>
        <w:t xml:space="preserve"> a CVS Health program,</w:t>
      </w:r>
      <w:r w:rsidRPr="00756BA6">
        <w:rPr>
          <w:rFonts w:ascii="Arial" w:hAnsi="Arial" w:cs="Arial"/>
          <w:sz w:val="18"/>
          <w:szCs w:val="18"/>
        </w:rPr>
        <w:t xml:space="preserve"> which is developing </w:t>
      </w:r>
      <w:r w:rsidR="006D338F">
        <w:rPr>
          <w:rFonts w:ascii="Arial" w:hAnsi="Arial" w:cs="Arial"/>
          <w:sz w:val="18"/>
          <w:szCs w:val="18"/>
        </w:rPr>
        <w:t xml:space="preserve">UAS </w:t>
      </w:r>
      <w:r w:rsidRPr="00756BA6">
        <w:rPr>
          <w:rFonts w:ascii="Arial" w:hAnsi="Arial" w:cs="Arial"/>
          <w:sz w:val="18"/>
          <w:szCs w:val="18"/>
        </w:rPr>
        <w:t xml:space="preserve">applications for medical logistics. The </w:t>
      </w:r>
      <w:r w:rsidR="006D338F">
        <w:rPr>
          <w:rFonts w:ascii="Arial" w:hAnsi="Arial" w:cs="Arial"/>
          <w:sz w:val="18"/>
          <w:szCs w:val="18"/>
        </w:rPr>
        <w:t>flights</w:t>
      </w:r>
      <w:r w:rsidRPr="00756BA6">
        <w:rPr>
          <w:rFonts w:ascii="Arial" w:hAnsi="Arial" w:cs="Arial"/>
          <w:sz w:val="18"/>
          <w:szCs w:val="18"/>
        </w:rPr>
        <w:t xml:space="preserve"> incorporate CVS's mobile pharmacy concept</w:t>
      </w:r>
      <w:r w:rsidR="006D338F">
        <w:rPr>
          <w:rFonts w:ascii="Arial" w:hAnsi="Arial" w:cs="Arial"/>
          <w:sz w:val="18"/>
          <w:szCs w:val="18"/>
        </w:rPr>
        <w:t xml:space="preserve">, demonstrating </w:t>
      </w:r>
      <w:r w:rsidRPr="00756BA6">
        <w:rPr>
          <w:rFonts w:ascii="Arial" w:hAnsi="Arial" w:cs="Arial"/>
          <w:sz w:val="18"/>
          <w:szCs w:val="18"/>
        </w:rPr>
        <w:t>how BVLOS aircraft could support the movement of medical supplies while operating</w:t>
      </w:r>
      <w:r w:rsidR="006D338F">
        <w:rPr>
          <w:rFonts w:ascii="Arial" w:hAnsi="Arial" w:cs="Arial"/>
          <w:sz w:val="18"/>
          <w:szCs w:val="18"/>
        </w:rPr>
        <w:t xml:space="preserve"> on</w:t>
      </w:r>
      <w:r w:rsidRPr="00756BA6">
        <w:rPr>
          <w:rFonts w:ascii="Arial" w:hAnsi="Arial" w:cs="Arial"/>
          <w:sz w:val="18"/>
          <w:szCs w:val="18"/>
        </w:rPr>
        <w:t xml:space="preserve"> Vantis. </w:t>
      </w:r>
    </w:p>
    <w:p w14:paraId="10539E83" w14:textId="6A885231" w:rsidR="002454A0" w:rsidRPr="00756BA6" w:rsidRDefault="002454A0" w:rsidP="002454A0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Fonts w:ascii="Arial" w:hAnsi="Arial" w:cs="Arial"/>
          <w:sz w:val="18"/>
          <w:szCs w:val="18"/>
        </w:rPr>
        <w:t>"</w:t>
      </w:r>
      <w:r w:rsidR="006D338F">
        <w:rPr>
          <w:rFonts w:ascii="Arial" w:hAnsi="Arial" w:cs="Arial"/>
          <w:sz w:val="18"/>
          <w:szCs w:val="18"/>
        </w:rPr>
        <w:t>Unmanned aircraft can</w:t>
      </w:r>
      <w:r w:rsidRPr="00756BA6">
        <w:rPr>
          <w:rFonts w:ascii="Arial" w:hAnsi="Arial" w:cs="Arial"/>
          <w:sz w:val="18"/>
          <w:szCs w:val="18"/>
        </w:rPr>
        <w:t xml:space="preserve"> become a practical extension of the healthcare supply chain,</w:t>
      </w:r>
      <w:r w:rsidR="00CC067F">
        <w:rPr>
          <w:rFonts w:ascii="Arial" w:hAnsi="Arial" w:cs="Arial"/>
          <w:sz w:val="18"/>
          <w:szCs w:val="18"/>
        </w:rPr>
        <w:t xml:space="preserve"> helping to expand access to care,</w:t>
      </w:r>
      <w:r w:rsidRPr="00756BA6">
        <w:rPr>
          <w:rFonts w:ascii="Arial" w:hAnsi="Arial" w:cs="Arial"/>
          <w:sz w:val="18"/>
          <w:szCs w:val="18"/>
        </w:rPr>
        <w:t>" sai</w:t>
      </w:r>
      <w:r w:rsidR="00354120">
        <w:rPr>
          <w:rFonts w:ascii="Arial" w:hAnsi="Arial" w:cs="Arial"/>
          <w:sz w:val="18"/>
          <w:szCs w:val="18"/>
        </w:rPr>
        <w:t>d Josh Wright,</w:t>
      </w:r>
      <w:r w:rsidRPr="00756BA6">
        <w:rPr>
          <w:rFonts w:ascii="Arial" w:hAnsi="Arial" w:cs="Arial"/>
          <w:sz w:val="18"/>
          <w:szCs w:val="18"/>
        </w:rPr>
        <w:t xml:space="preserve"> </w:t>
      </w:r>
      <w:r w:rsidR="00354120" w:rsidRPr="0035412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Manager, CVS </w:t>
      </w:r>
      <w:r w:rsidR="0088614F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Health</w:t>
      </w:r>
      <w:r w:rsidR="00354120" w:rsidRPr="0035412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  <w:r w:rsidR="00CC067F">
        <w:rPr>
          <w:rFonts w:ascii="Arial" w:hAnsi="Arial" w:cs="Arial"/>
          <w:sz w:val="18"/>
          <w:szCs w:val="18"/>
        </w:rPr>
        <w:t xml:space="preserve"> </w:t>
      </w:r>
      <w:r w:rsidRPr="00756BA6">
        <w:rPr>
          <w:rFonts w:ascii="Arial" w:hAnsi="Arial" w:cs="Arial"/>
          <w:sz w:val="18"/>
          <w:szCs w:val="18"/>
        </w:rPr>
        <w:t xml:space="preserve">"The opportunity </w:t>
      </w:r>
      <w:r w:rsidR="006D338F">
        <w:rPr>
          <w:rFonts w:ascii="Arial" w:hAnsi="Arial" w:cs="Arial"/>
          <w:sz w:val="18"/>
          <w:szCs w:val="18"/>
        </w:rPr>
        <w:t>is</w:t>
      </w:r>
      <w:r w:rsidRPr="00756BA6">
        <w:rPr>
          <w:rFonts w:ascii="Arial" w:hAnsi="Arial" w:cs="Arial"/>
          <w:sz w:val="18"/>
          <w:szCs w:val="18"/>
        </w:rPr>
        <w:t xml:space="preserve"> about creating a reliable system that can safely connect people and resources when and where they're needed. Demonstrations like this help us understand what it will take to make that vision a reality."</w:t>
      </w:r>
    </w:p>
    <w:p w14:paraId="72F4C70D" w14:textId="4B29AA0E" w:rsidR="002454A0" w:rsidRPr="00756BA6" w:rsidRDefault="002454A0" w:rsidP="002454A0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Fonts w:ascii="Arial" w:hAnsi="Arial" w:cs="Arial"/>
          <w:sz w:val="18"/>
          <w:szCs w:val="18"/>
        </w:rPr>
        <w:t xml:space="preserve">The event </w:t>
      </w:r>
      <w:r w:rsidR="006D338F">
        <w:rPr>
          <w:rFonts w:ascii="Arial" w:hAnsi="Arial" w:cs="Arial"/>
          <w:sz w:val="18"/>
          <w:szCs w:val="18"/>
        </w:rPr>
        <w:t xml:space="preserve">highlights first-of-its-kind </w:t>
      </w:r>
      <w:r w:rsidRPr="00756BA6">
        <w:rPr>
          <w:rFonts w:ascii="Arial" w:hAnsi="Arial" w:cs="Arial"/>
          <w:sz w:val="18"/>
          <w:szCs w:val="18"/>
        </w:rPr>
        <w:t>Vantis</w:t>
      </w:r>
      <w:r w:rsidR="006D338F">
        <w:rPr>
          <w:rFonts w:ascii="Arial" w:hAnsi="Arial" w:cs="Arial"/>
          <w:sz w:val="18"/>
          <w:szCs w:val="18"/>
        </w:rPr>
        <w:t xml:space="preserve"> system</w:t>
      </w:r>
      <w:r w:rsidRPr="00756BA6">
        <w:rPr>
          <w:rFonts w:ascii="Arial" w:hAnsi="Arial" w:cs="Arial"/>
          <w:sz w:val="18"/>
          <w:szCs w:val="18"/>
        </w:rPr>
        <w:t xml:space="preserve"> in supporting BVLOS operations</w:t>
      </w:r>
      <w:r w:rsidR="006D338F">
        <w:rPr>
          <w:rFonts w:ascii="Arial" w:hAnsi="Arial" w:cs="Arial"/>
          <w:sz w:val="18"/>
          <w:szCs w:val="18"/>
        </w:rPr>
        <w:t>, with aircraft onboarding,</w:t>
      </w:r>
      <w:r w:rsidR="00410F5E">
        <w:rPr>
          <w:rFonts w:ascii="Arial" w:hAnsi="Arial" w:cs="Arial"/>
          <w:sz w:val="18"/>
          <w:szCs w:val="18"/>
        </w:rPr>
        <w:t xml:space="preserve"> </w:t>
      </w:r>
      <w:r w:rsidR="006D338F">
        <w:rPr>
          <w:rFonts w:ascii="Arial" w:hAnsi="Arial" w:cs="Arial"/>
          <w:sz w:val="18"/>
          <w:szCs w:val="18"/>
        </w:rPr>
        <w:t>connectivity and operational integration. The statewide infrastructure can support multiple types of advanced UAS aircraft and use cases.</w:t>
      </w:r>
    </w:p>
    <w:p w14:paraId="6B8D3B3F" w14:textId="6D04B5FF" w:rsidR="5ED723D4" w:rsidRDefault="0C7E738F" w:rsidP="207F11D1">
      <w:pPr>
        <w:pStyle w:val="isselectedend"/>
      </w:pPr>
      <w:r w:rsidRPr="207F11D1">
        <w:rPr>
          <w:rFonts w:ascii="Arial" w:hAnsi="Arial" w:cs="Arial"/>
          <w:sz w:val="18"/>
          <w:szCs w:val="18"/>
        </w:rPr>
        <w:t>“As BVLOS operations evolve, secure communications, situational awareness and scalable infrastructure are critical," said Rob Geckle, CEO</w:t>
      </w:r>
      <w:r w:rsidR="00987CDC">
        <w:rPr>
          <w:rFonts w:ascii="Arial" w:hAnsi="Arial" w:cs="Arial"/>
          <w:sz w:val="18"/>
          <w:szCs w:val="18"/>
        </w:rPr>
        <w:t>,</w:t>
      </w:r>
      <w:r w:rsidR="00ED7028">
        <w:rPr>
          <w:rFonts w:ascii="Arial" w:hAnsi="Arial" w:cs="Arial"/>
          <w:sz w:val="18"/>
          <w:szCs w:val="18"/>
        </w:rPr>
        <w:t xml:space="preserve"> </w:t>
      </w:r>
      <w:r w:rsidRPr="207F11D1">
        <w:rPr>
          <w:rFonts w:ascii="Arial" w:hAnsi="Arial" w:cs="Arial"/>
          <w:sz w:val="18"/>
          <w:szCs w:val="18"/>
        </w:rPr>
        <w:t>Thales North America. "Through its support of North Dakota's Vantis program, Thales is providing the trusted technology platform, digital ecosystem and operational expertise needed to safely enable large-scale UAS operations and accelerate the integration of unmanned aircraft into the national airspace."</w:t>
      </w:r>
    </w:p>
    <w:p w14:paraId="0B2DD20B" w14:textId="7BAA67B4" w:rsidR="207F11D1" w:rsidRDefault="207F11D1" w:rsidP="207F11D1">
      <w:pPr>
        <w:pStyle w:val="isselectedend"/>
        <w:rPr>
          <w:rFonts w:ascii="Arial" w:hAnsi="Arial" w:cs="Arial"/>
          <w:sz w:val="18"/>
          <w:szCs w:val="18"/>
        </w:rPr>
      </w:pPr>
    </w:p>
    <w:p w14:paraId="72885320" w14:textId="77777777" w:rsidR="00F36CBE" w:rsidRDefault="00F36CBE" w:rsidP="00266A29">
      <w:pPr>
        <w:pStyle w:val="isselectedend"/>
        <w:rPr>
          <w:rFonts w:ascii="Arial" w:hAnsi="Arial" w:cs="Arial"/>
          <w:sz w:val="18"/>
          <w:szCs w:val="18"/>
        </w:rPr>
      </w:pPr>
    </w:p>
    <w:p w14:paraId="69E9490B" w14:textId="77777777" w:rsidR="006B0166" w:rsidRDefault="006B0166" w:rsidP="00266A29">
      <w:pPr>
        <w:pStyle w:val="isselectedend"/>
        <w:rPr>
          <w:rFonts w:ascii="Arial" w:hAnsi="Arial" w:cs="Arial"/>
          <w:sz w:val="18"/>
          <w:szCs w:val="18"/>
        </w:rPr>
      </w:pPr>
    </w:p>
    <w:p w14:paraId="1AE9A209" w14:textId="7AAD6ADB" w:rsidR="007A4BEE" w:rsidRDefault="002454A0" w:rsidP="00266A29">
      <w:pPr>
        <w:pStyle w:val="isselectedend"/>
        <w:rPr>
          <w:rFonts w:ascii="Arial" w:hAnsi="Arial" w:cs="Arial"/>
          <w:sz w:val="18"/>
          <w:szCs w:val="18"/>
        </w:rPr>
      </w:pPr>
      <w:r w:rsidRPr="00756BA6">
        <w:rPr>
          <w:rFonts w:ascii="Arial" w:hAnsi="Arial" w:cs="Arial"/>
          <w:sz w:val="18"/>
          <w:szCs w:val="18"/>
        </w:rPr>
        <w:t xml:space="preserve">For the state aviation officials attending NASAO, the event offers an opportunity to see firsthand how emerging UAS technologies </w:t>
      </w:r>
      <w:r w:rsidR="007A4BEE">
        <w:rPr>
          <w:rFonts w:ascii="Arial" w:hAnsi="Arial" w:cs="Arial"/>
          <w:sz w:val="18"/>
          <w:szCs w:val="18"/>
        </w:rPr>
        <w:t>are</w:t>
      </w:r>
      <w:r w:rsidRPr="00756BA6">
        <w:rPr>
          <w:rFonts w:ascii="Arial" w:hAnsi="Arial" w:cs="Arial"/>
          <w:sz w:val="18"/>
          <w:szCs w:val="18"/>
        </w:rPr>
        <w:t xml:space="preserve"> applied to real-world challenges.</w:t>
      </w:r>
    </w:p>
    <w:p w14:paraId="159DC56A" w14:textId="70D0987E" w:rsidR="002454A0" w:rsidRDefault="007A4BEE" w:rsidP="002454A0">
      <w:pPr>
        <w:pStyle w:val="Heading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About the Northern Plains UAS Test Site</w:t>
      </w:r>
    </w:p>
    <w:p w14:paraId="0CF23DE9" w14:textId="4C966D0B" w:rsidR="007A4BEE" w:rsidRPr="007A4BEE" w:rsidRDefault="007A4BEE" w:rsidP="007A4BEE">
      <w:pPr>
        <w:rPr>
          <w:rFonts w:ascii="Arial" w:eastAsia="Times New Roman" w:hAnsi="Arial" w:cs="Arial"/>
          <w:sz w:val="18"/>
          <w:szCs w:val="18"/>
          <w:lang w:val="en-US"/>
        </w:rPr>
      </w:pPr>
      <w:r w:rsidRPr="007A4BEE">
        <w:rPr>
          <w:rFonts w:ascii="Arial" w:eastAsia="Times New Roman" w:hAnsi="Arial" w:cs="Arial"/>
          <w:sz w:val="18"/>
          <w:szCs w:val="18"/>
          <w:lang w:val="en-US"/>
        </w:rPr>
        <w:t>As one of nine FAA-designated UAS Test Sites, the Northern Plains UAS Test Site is committed to advancing autonomous technology solutions. NPUASTS enables high-quality research and the commercialization of UAS technologies while providing specialized regulatory expertise. The organization also administers Vantis, North Dakota’s statewide system supporting safe, scalable beyond-visual-line-of-sight (BVLOS) operations. Together, these efforts help safely integrate UAS into the National Airspace System and deliver tangible benefits to communities nationwide.</w:t>
      </w:r>
    </w:p>
    <w:p w14:paraId="771181E6" w14:textId="77777777" w:rsidR="007A4BEE" w:rsidRDefault="007A4BEE" w:rsidP="007A4BEE">
      <w:pPr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74DB7A20" w14:textId="64D5001B" w:rsidR="007A4BEE" w:rsidRDefault="007A4BEE" w:rsidP="007A4BEE">
      <w:pPr>
        <w:rPr>
          <w:rFonts w:ascii="Arial" w:eastAsia="Arial" w:hAnsi="Arial" w:cs="Arial"/>
          <w:color w:val="000000"/>
          <w:sz w:val="18"/>
          <w:szCs w:val="18"/>
        </w:rPr>
      </w:pPr>
      <w:r w:rsidRPr="002D2810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Assets for download: </w:t>
      </w:r>
      <w:r w:rsidRPr="002D2810">
        <w:rPr>
          <w:rFonts w:ascii="Arial" w:eastAsia="Arial" w:hAnsi="Arial" w:cs="Arial"/>
          <w:b/>
          <w:bCs/>
          <w:color w:val="000000"/>
          <w:sz w:val="18"/>
          <w:szCs w:val="18"/>
        </w:rPr>
        <w:br/>
      </w:r>
      <w:hyperlink r:id="rId11" w:history="1">
        <w:r w:rsidR="000F28F5" w:rsidRPr="00857469">
          <w:rPr>
            <w:rStyle w:val="Hyperlink"/>
            <w:rFonts w:ascii="Arial" w:eastAsia="Arial" w:hAnsi="Arial" w:cs="Arial"/>
            <w:sz w:val="18"/>
            <w:szCs w:val="18"/>
          </w:rPr>
          <w:t>https://www.npuasts.com/press/press-release/northern-plains-uas-test-site-to-showcase-future-of-bvlos-medical-agricultural-uas-operations-on-vantis-at-nasao-conference</w:t>
        </w:r>
      </w:hyperlink>
    </w:p>
    <w:p w14:paraId="75AFD06A" w14:textId="77777777" w:rsidR="007A4BEE" w:rsidRDefault="007A4BEE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0295E1A" w14:textId="12DDE2B5" w:rsidR="006C7994" w:rsidRPr="002D2810" w:rsidRDefault="003F351E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7A4BEE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Contact: </w:t>
      </w:r>
      <w:r w:rsidR="007A4BEE" w:rsidRPr="007A4BEE">
        <w:rPr>
          <w:rFonts w:ascii="Arial" w:eastAsia="Arial" w:hAnsi="Arial" w:cs="Arial"/>
          <w:b/>
          <w:bCs/>
          <w:color w:val="000000"/>
          <w:sz w:val="18"/>
          <w:szCs w:val="18"/>
        </w:rPr>
        <w:br/>
      </w:r>
      <w:r w:rsidRPr="002D2810">
        <w:rPr>
          <w:rFonts w:ascii="Arial" w:eastAsia="Arial" w:hAnsi="Arial" w:cs="Arial"/>
          <w:color w:val="000000"/>
          <w:sz w:val="18"/>
          <w:szCs w:val="18"/>
        </w:rPr>
        <w:t>Victor Mez</w:t>
      </w:r>
      <w:r w:rsidR="00DA72C8" w:rsidRPr="002D2810">
        <w:rPr>
          <w:rFonts w:ascii="Arial" w:eastAsia="Arial" w:hAnsi="Arial" w:cs="Arial"/>
          <w:color w:val="000000"/>
          <w:sz w:val="18"/>
          <w:szCs w:val="18"/>
        </w:rPr>
        <w:t>a</w:t>
      </w:r>
    </w:p>
    <w:p w14:paraId="6E0BC896" w14:textId="77777777" w:rsidR="006C7994" w:rsidRPr="002D2810" w:rsidRDefault="003F351E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2D2810">
        <w:rPr>
          <w:rFonts w:ascii="Arial" w:eastAsia="Arial" w:hAnsi="Arial" w:cs="Arial"/>
          <w:color w:val="000000"/>
          <w:sz w:val="18"/>
          <w:szCs w:val="18"/>
        </w:rPr>
        <w:t>701-777-5919 </w:t>
      </w:r>
    </w:p>
    <w:p w14:paraId="551B04B9" w14:textId="77777777" w:rsidR="006C7994" w:rsidRPr="002D2810" w:rsidRDefault="006C7994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hyperlink r:id="rId12">
        <w:r w:rsidRPr="002D2810">
          <w:rPr>
            <w:rFonts w:ascii="Arial" w:eastAsia="Arial" w:hAnsi="Arial" w:cs="Arial"/>
            <w:color w:val="0563C1"/>
            <w:sz w:val="18"/>
            <w:szCs w:val="18"/>
            <w:u w:val="single"/>
          </w:rPr>
          <w:t>vmeza@nd.gov</w:t>
        </w:r>
      </w:hyperlink>
    </w:p>
    <w:p w14:paraId="1B154186" w14:textId="6E57658A" w:rsidR="460062DD" w:rsidRDefault="460062DD" w:rsidP="460062DD">
      <w:pPr>
        <w:spacing w:line="276" w:lineRule="auto"/>
        <w:jc w:val="both"/>
        <w:rPr>
          <w:rFonts w:ascii="Arial" w:eastAsia="Arial" w:hAnsi="Arial" w:cs="Arial"/>
          <w:sz w:val="18"/>
          <w:szCs w:val="18"/>
        </w:rPr>
      </w:pPr>
    </w:p>
    <w:p w14:paraId="04273306" w14:textId="683CC0A2" w:rsidR="207F11D1" w:rsidRDefault="207F11D1" w:rsidP="207F11D1">
      <w:pPr>
        <w:spacing w:line="276" w:lineRule="auto"/>
        <w:jc w:val="both"/>
        <w:rPr>
          <w:rFonts w:ascii="Arial" w:eastAsia="Arial" w:hAnsi="Arial" w:cs="Arial"/>
          <w:sz w:val="18"/>
          <w:szCs w:val="18"/>
          <w:lang w:val="en-US"/>
        </w:rPr>
      </w:pPr>
    </w:p>
    <w:p w14:paraId="38AEB523" w14:textId="6C26D432" w:rsidR="207F11D1" w:rsidRDefault="207F11D1" w:rsidP="00DD1779">
      <w:pPr>
        <w:rPr>
          <w:rFonts w:ascii="Arial" w:hAnsi="Arial" w:cs="Arial"/>
          <w:sz w:val="18"/>
          <w:szCs w:val="18"/>
        </w:rPr>
      </w:pPr>
    </w:p>
    <w:p w14:paraId="4290D1AD" w14:textId="77777777" w:rsidR="006B0166" w:rsidRDefault="006B0166">
      <w:pPr>
        <w:rPr>
          <w:rFonts w:ascii="Arial" w:hAnsi="Arial" w:cs="Arial"/>
          <w:sz w:val="18"/>
          <w:szCs w:val="18"/>
        </w:rPr>
      </w:pPr>
    </w:p>
    <w:sectPr w:rsidR="006B01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538" w:right="1440" w:bottom="1593" w:left="189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8CE02B" w14:textId="77777777" w:rsidR="003B5899" w:rsidRDefault="003B5899">
      <w:r>
        <w:separator/>
      </w:r>
    </w:p>
  </w:endnote>
  <w:endnote w:type="continuationSeparator" w:id="0">
    <w:p w14:paraId="673AE61E" w14:textId="77777777" w:rsidR="003B5899" w:rsidRDefault="003B5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4D"/>
    <w:family w:val="auto"/>
    <w:pitch w:val="variable"/>
    <w:sig w:usb0="80000003" w:usb1="0200E3E4" w:usb2="00040020" w:usb3="00000000" w:csb0="00000093" w:csb1="00000000"/>
    <w:embedRegular r:id="rId1" w:fontKey="{6419E362-C9F9-AF47-B139-A271D2A7396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E716374-2A3B-4F41-8BB2-9FC363B3721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F9342E2-89E8-FE44-8925-5D2FCE9ED36F}"/>
    <w:embedBold r:id="rId4" w:fontKey="{B198D5FB-83AD-B24A-9753-BEA9B29470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CA0DDED-34DA-A242-A7CC-CEB1CC671550}"/>
    <w:embedBold r:id="rId6" w:fontKey="{CFF941DE-5860-5147-A393-869E3B5675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3658272-01D0-7648-9571-70C8876AEB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535F69D9-7A0A-8440-A3F5-5600785CA2C6}"/>
    <w:embedBold r:id="rId9" w:fontKey="{2765E99D-CC7D-0B4A-8C3C-32A679DC05D3}"/>
    <w:embedBoldItalic r:id="rId10" w:fontKey="{9CCDBF4A-E52A-F845-BA86-C27FE394ADB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06D83ACA-6C96-1340-9E04-AA54746780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4E33F4" w14:textId="76CD1EC6" w:rsidR="006C7994" w:rsidRDefault="003F35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22BF23A" w14:textId="77777777" w:rsidR="006C7994" w:rsidRDefault="006C79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22185B" w14:textId="7D000AC7" w:rsidR="006C7994" w:rsidRDefault="003F35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38"/>
        <w:tab w:val="left" w:pos="4951"/>
      </w:tabs>
      <w:ind w:right="360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4B13427D" wp14:editId="3CEA9159">
              <wp:simplePos x="0" y="0"/>
              <wp:positionH relativeFrom="column">
                <wp:posOffset>5137786</wp:posOffset>
              </wp:positionH>
              <wp:positionV relativeFrom="paragraph">
                <wp:posOffset>115571</wp:posOffset>
              </wp:positionV>
              <wp:extent cx="589280" cy="31051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60885" y="3634268"/>
                        <a:ext cx="570230" cy="291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DD6D84E" w14:textId="77777777" w:rsidR="006C7994" w:rsidRDefault="003F351E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1 /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rect id="Rectangle 1" style="position:absolute;margin-left:404.55pt;margin-top:9.1pt;width:46.4pt;height:24.4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4B1342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">
              <v:textbox inset="0,0,0,0">
                <w:txbxContent>
                  <w:p w:rsidR="006C7994" w:rsidRDefault="003F351E" w14:paraId="0DD6D84E" w14:textId="77777777">
                    <w:pPr>
                      <w:jc w:val="right"/>
                      <w:textDirection w:val="btLr"/>
                    </w:pPr>
                    <w:r>
                      <w:rPr>
                        <w:rFonts w:ascii="Arial" w:hAnsi="Arial" w:eastAsia="Arial" w:cs="Arial"/>
                        <w:color w:val="000000"/>
                        <w:sz w:val="20"/>
                      </w:rPr>
                      <w:t>1 / 1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CAA03F" w14:textId="0BF69BB4" w:rsidR="00E461A3" w:rsidRDefault="00E46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016337" w14:textId="77777777" w:rsidR="003B5899" w:rsidRDefault="003B5899">
      <w:r>
        <w:separator/>
      </w:r>
    </w:p>
  </w:footnote>
  <w:footnote w:type="continuationSeparator" w:id="0">
    <w:p w14:paraId="3576821B" w14:textId="77777777" w:rsidR="003B5899" w:rsidRDefault="003B5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B51106" w14:textId="364E9CF8" w:rsidR="00E461A3" w:rsidRDefault="00E461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3372D" w14:textId="34C95360" w:rsidR="006C7994" w:rsidRDefault="003F351E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05F974F2" wp14:editId="4E080ECD">
          <wp:simplePos x="0" y="0"/>
          <wp:positionH relativeFrom="page">
            <wp:posOffset>2274570</wp:posOffset>
          </wp:positionH>
          <wp:positionV relativeFrom="topMargin">
            <wp:posOffset>556260</wp:posOffset>
          </wp:positionV>
          <wp:extent cx="1426464" cy="1088136"/>
          <wp:effectExtent l="0" t="0" r="0" b="0"/>
          <wp:wrapNone/>
          <wp:docPr id="2" name="image1.png" descr="Logo, 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, icon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6464" cy="10881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hidden="0" allowOverlap="1" wp14:anchorId="262CB2BB" wp14:editId="1BD164C3">
          <wp:simplePos x="0" y="0"/>
          <wp:positionH relativeFrom="column">
            <wp:posOffset>2447925</wp:posOffset>
          </wp:positionH>
          <wp:positionV relativeFrom="paragraph">
            <wp:posOffset>-57148</wp:posOffset>
          </wp:positionV>
          <wp:extent cx="2324100" cy="1394460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4100" cy="1394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B895A9" w14:textId="77777777" w:rsidR="006C7994" w:rsidRDefault="006C79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45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081902" w14:textId="22857DA3" w:rsidR="00E461A3" w:rsidRDefault="00E46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611F2F"/>
    <w:multiLevelType w:val="multilevel"/>
    <w:tmpl w:val="EBB636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16506F"/>
    <w:multiLevelType w:val="multilevel"/>
    <w:tmpl w:val="F0105B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6767972">
    <w:abstractNumId w:val="0"/>
  </w:num>
  <w:num w:numId="2" w16cid:durableId="17597872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994"/>
    <w:rsid w:val="00010C21"/>
    <w:rsid w:val="00022FD7"/>
    <w:rsid w:val="00061845"/>
    <w:rsid w:val="00062547"/>
    <w:rsid w:val="000F28F5"/>
    <w:rsid w:val="00105D99"/>
    <w:rsid w:val="00217559"/>
    <w:rsid w:val="00244A13"/>
    <w:rsid w:val="002454A0"/>
    <w:rsid w:val="00266A29"/>
    <w:rsid w:val="00293606"/>
    <w:rsid w:val="002D2810"/>
    <w:rsid w:val="00352323"/>
    <w:rsid w:val="00354120"/>
    <w:rsid w:val="00372D7B"/>
    <w:rsid w:val="00384DE2"/>
    <w:rsid w:val="003B5899"/>
    <w:rsid w:val="003F351E"/>
    <w:rsid w:val="00410F5E"/>
    <w:rsid w:val="004525B6"/>
    <w:rsid w:val="0047790B"/>
    <w:rsid w:val="004B152B"/>
    <w:rsid w:val="005065B8"/>
    <w:rsid w:val="00523464"/>
    <w:rsid w:val="00537DCA"/>
    <w:rsid w:val="00547FE2"/>
    <w:rsid w:val="00596143"/>
    <w:rsid w:val="005D1FC7"/>
    <w:rsid w:val="0063696C"/>
    <w:rsid w:val="00692A05"/>
    <w:rsid w:val="006B0166"/>
    <w:rsid w:val="006C7994"/>
    <w:rsid w:val="006D338F"/>
    <w:rsid w:val="006D5018"/>
    <w:rsid w:val="00756BA6"/>
    <w:rsid w:val="00758E07"/>
    <w:rsid w:val="00776FE6"/>
    <w:rsid w:val="00783A9E"/>
    <w:rsid w:val="007A4BEE"/>
    <w:rsid w:val="007B592F"/>
    <w:rsid w:val="00855FED"/>
    <w:rsid w:val="00863FC6"/>
    <w:rsid w:val="0088614F"/>
    <w:rsid w:val="008863B2"/>
    <w:rsid w:val="00896B01"/>
    <w:rsid w:val="008B2066"/>
    <w:rsid w:val="00922392"/>
    <w:rsid w:val="00987CDC"/>
    <w:rsid w:val="009967BE"/>
    <w:rsid w:val="009A7408"/>
    <w:rsid w:val="009E5EAB"/>
    <w:rsid w:val="00A34A8A"/>
    <w:rsid w:val="00A3542F"/>
    <w:rsid w:val="00A74746"/>
    <w:rsid w:val="00A96438"/>
    <w:rsid w:val="00AC0085"/>
    <w:rsid w:val="00AC17FF"/>
    <w:rsid w:val="00B108B6"/>
    <w:rsid w:val="00B1239E"/>
    <w:rsid w:val="00B23A79"/>
    <w:rsid w:val="00B74727"/>
    <w:rsid w:val="00C17153"/>
    <w:rsid w:val="00C7429F"/>
    <w:rsid w:val="00C751D1"/>
    <w:rsid w:val="00CA4B02"/>
    <w:rsid w:val="00CC067F"/>
    <w:rsid w:val="00CF4C88"/>
    <w:rsid w:val="00D27ECF"/>
    <w:rsid w:val="00D5241C"/>
    <w:rsid w:val="00D65365"/>
    <w:rsid w:val="00D820F5"/>
    <w:rsid w:val="00DA72C8"/>
    <w:rsid w:val="00DD1779"/>
    <w:rsid w:val="00E17358"/>
    <w:rsid w:val="00E234EF"/>
    <w:rsid w:val="00E34EED"/>
    <w:rsid w:val="00E461A3"/>
    <w:rsid w:val="00E87FD6"/>
    <w:rsid w:val="00ED7028"/>
    <w:rsid w:val="00EE7741"/>
    <w:rsid w:val="00EF7F94"/>
    <w:rsid w:val="00F36CBE"/>
    <w:rsid w:val="00FD7FFC"/>
    <w:rsid w:val="04008B6A"/>
    <w:rsid w:val="04C2B8A8"/>
    <w:rsid w:val="0C7E738F"/>
    <w:rsid w:val="1D53EA81"/>
    <w:rsid w:val="207F11D1"/>
    <w:rsid w:val="27108806"/>
    <w:rsid w:val="2AD4F753"/>
    <w:rsid w:val="2BA037B5"/>
    <w:rsid w:val="2E1C7F5A"/>
    <w:rsid w:val="2E591116"/>
    <w:rsid w:val="2ED1A0A5"/>
    <w:rsid w:val="2FC8C38E"/>
    <w:rsid w:val="36E6C7FE"/>
    <w:rsid w:val="3D4CE8A5"/>
    <w:rsid w:val="3E7A1EB5"/>
    <w:rsid w:val="3F7A008C"/>
    <w:rsid w:val="42F2AF5B"/>
    <w:rsid w:val="460062DD"/>
    <w:rsid w:val="4B0CA6C8"/>
    <w:rsid w:val="4C8C2295"/>
    <w:rsid w:val="5AAFFE4C"/>
    <w:rsid w:val="5ED723D4"/>
    <w:rsid w:val="6260C57F"/>
    <w:rsid w:val="64CAB2E8"/>
    <w:rsid w:val="6C91C894"/>
    <w:rsid w:val="70E7B4F4"/>
    <w:rsid w:val="7512788B"/>
    <w:rsid w:val="7612F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4E4A3"/>
  <w15:docId w15:val="{49DFC5CA-84D4-E34A-8134-3F4F53C4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D27ECF"/>
  </w:style>
  <w:style w:type="character" w:styleId="Hyperlink">
    <w:name w:val="Hyperlink"/>
    <w:basedOn w:val="DefaultParagraphFont"/>
    <w:uiPriority w:val="99"/>
    <w:unhideWhenUsed/>
    <w:rsid w:val="00DA72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2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72C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454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isselectedend">
    <w:name w:val="isselectedend"/>
    <w:basedOn w:val="Normal"/>
    <w:rsid w:val="002454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2454A0"/>
    <w:rPr>
      <w:b/>
      <w:bCs/>
    </w:rPr>
  </w:style>
  <w:style w:type="character" w:customStyle="1" w:styleId="text-token-text-primary">
    <w:name w:val="text-token-text-primary"/>
    <w:basedOn w:val="DefaultParagraphFont"/>
    <w:rsid w:val="002454A0"/>
  </w:style>
  <w:style w:type="paragraph" w:styleId="Header">
    <w:name w:val="header"/>
    <w:basedOn w:val="Normal"/>
    <w:link w:val="HeaderChar"/>
    <w:uiPriority w:val="99"/>
    <w:unhideWhenUsed/>
    <w:rsid w:val="00537D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DCA"/>
  </w:style>
  <w:style w:type="paragraph" w:styleId="Footer">
    <w:name w:val="footer"/>
    <w:basedOn w:val="Normal"/>
    <w:link w:val="FooterChar"/>
    <w:uiPriority w:val="99"/>
    <w:unhideWhenUsed/>
    <w:rsid w:val="00537D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DCA"/>
  </w:style>
  <w:style w:type="character" w:styleId="CommentReference">
    <w:name w:val="annotation reference"/>
    <w:basedOn w:val="DefaultParagraphFont"/>
    <w:uiPriority w:val="99"/>
    <w:semiHidden/>
    <w:unhideWhenUsed/>
    <w:rsid w:val="00783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3A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3A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A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meza@nd.gov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puasts.com/press/press-release/northern-plains-uas-test-site-to-showcase-future-of-bvlos-medical-agricultural-uas-operations-on-vantis-at-nasao-conferen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53F854F3F8A4A848FC463184F2673" ma:contentTypeVersion="20" ma:contentTypeDescription="Create a new document." ma:contentTypeScope="" ma:versionID="adadfc048406d5233961c2a40abb093b">
  <xsd:schema xmlns:xsd="http://www.w3.org/2001/XMLSchema" xmlns:xs="http://www.w3.org/2001/XMLSchema" xmlns:p="http://schemas.microsoft.com/office/2006/metadata/properties" xmlns:ns2="f3aac4cb-ba2b-4f39-81d2-673e88dbca3a" xmlns:ns3="44c20e7a-e275-4963-900a-0a3e0cce6933" targetNamespace="http://schemas.microsoft.com/office/2006/metadata/properties" ma:root="true" ma:fieldsID="96afe047c85533be25ac3f3c81a15221" ns2:_="" ns3:_="">
    <xsd:import namespace="f3aac4cb-ba2b-4f39-81d2-673e88dbca3a"/>
    <xsd:import namespace="44c20e7a-e275-4963-900a-0a3e0cce6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ac4cb-ba2b-4f39-81d2-673e88dbc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773e5d3-86f4-436a-b35a-a9b626cf63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20e7a-e275-4963-900a-0a3e0cce69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85e254-675f-4225-bd11-99dfafe76a2f}" ma:internalName="TaxCatchAll" ma:showField="CatchAllData" ma:web="44c20e7a-e275-4963-900a-0a3e0cce6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rbeuhs48jIIGvP0IfXjLAilPxQ==">CgMxLjA4AGoiChRzdWdnZXN0LmhzZTh0dHhpMHd1eBIKSmlsbCBQbHVtYmoiChRzdWdnZXN0LjU1NHVueW10ZnRkdxIKSmlsbCBQbHVtYmoiChRzdWdnZXN0LmJubHJ2b3FhMGkxehIKSmlsbCBQbHVtYmoiChRzdWdnZXN0Lm5tc2h5OWM0M2F0ZBIKSmlsbCBQbHVtYmoiChRzdWdnZXN0Ljk2eGk3Nmo4eGJpcRIKSmlsbCBQbHVtYmohChNzdWdnZXN0LnIwOWFtZ3Y4anFjEgpKaWxsIFBsdW1iciExTWw5X04tZFFMWGxrOWgzS1NybjJ2bFlnMXFkRUsyWkk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c20e7a-e275-4963-900a-0a3e0cce6933" xsi:nil="true"/>
    <lcf76f155ced4ddcb4097134ff3c332f xmlns="f3aac4cb-ba2b-4f39-81d2-673e88dbca3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61C678-988D-4DC0-8832-E035598B6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ac4cb-ba2b-4f39-81d2-673e88dbca3a"/>
    <ds:schemaRef ds:uri="44c20e7a-e275-4963-900a-0a3e0cce6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2ADE5548-472D-41EC-8D07-E0EA966DFCF2}">
  <ds:schemaRefs>
    <ds:schemaRef ds:uri="http://schemas.microsoft.com/office/2006/metadata/properties"/>
    <ds:schemaRef ds:uri="http://schemas.microsoft.com/office/infopath/2007/PartnerControls"/>
    <ds:schemaRef ds:uri="44c20e7a-e275-4963-900a-0a3e0cce6933"/>
    <ds:schemaRef ds:uri="f3aac4cb-ba2b-4f39-81d2-673e88dbca3a"/>
  </ds:schemaRefs>
</ds:datastoreItem>
</file>

<file path=customXml/itemProps4.xml><?xml version="1.0" encoding="utf-8"?>
<ds:datastoreItem xmlns:ds="http://schemas.openxmlformats.org/officeDocument/2006/customXml" ds:itemID="{086A9F46-324A-42F7-A255-1FA6217AAD4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Pereira, Eva</dc:creator>
  <cp:lastModifiedBy>Donna Grow</cp:lastModifiedBy>
  <cp:revision>6</cp:revision>
  <dcterms:created xsi:type="dcterms:W3CDTF">2026-09-15T16:35:00Z</dcterms:created>
  <dcterms:modified xsi:type="dcterms:W3CDTF">2026-09-15T20:14:00Z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0x0101000F253F854F3F8A4A848FC463184F2673</vt:lpwstr>
  </property>
  <property fmtid="{D5CDD505-2E9C-101B-9397-08002B2CF9AE}" pid="3" name="TaxKeyword">
    <vt:lpwstr/>
  </property>
  <property fmtid="{D5CDD505-2E9C-101B-9397-08002B2CF9AE}" pid="4" name="MediaServiceImageTags">
    <vt:lpwstr>MediaServiceImageTags</vt:lpwstr>
  </property>
  <property fmtid="{D5CDD505-2E9C-101B-9397-08002B2CF9AE}" pid="5" name="MSIP_Label_64c9cc36-7289-4c96-81d0-25ee8eefd11d_Enabled">
    <vt:lpwstr>true</vt:lpwstr>
  </property>
  <property fmtid="{D5CDD505-2E9C-101B-9397-08002B2CF9AE}" pid="6" name="MSIP_Label_64c9cc36-7289-4c96-81d0-25ee8eefd11d_SetDate">
    <vt:lpwstr>2026-08-20T20:10:34Z</vt:lpwstr>
  </property>
  <property fmtid="{D5CDD505-2E9C-101B-9397-08002B2CF9AE}" pid="7" name="MSIP_Label_64c9cc36-7289-4c96-81d0-25ee8eefd11d_Method">
    <vt:lpwstr>Privileged</vt:lpwstr>
  </property>
  <property fmtid="{D5CDD505-2E9C-101B-9397-08002B2CF9AE}" pid="8" name="MSIP_Label_64c9cc36-7289-4c96-81d0-25ee8eefd11d_Name">
    <vt:lpwstr>THALES-CORE-01</vt:lpwstr>
  </property>
  <property fmtid="{D5CDD505-2E9C-101B-9397-08002B2CF9AE}" pid="9" name="MSIP_Label_64c9cc36-7289-4c96-81d0-25ee8eefd11d_SiteId">
    <vt:lpwstr>6e603289-5e46-4e26-ac7c-03a85420a9a5</vt:lpwstr>
  </property>
  <property fmtid="{D5CDD505-2E9C-101B-9397-08002B2CF9AE}" pid="10" name="MSIP_Label_64c9cc36-7289-4c96-81d0-25ee8eefd11d_ActionId">
    <vt:lpwstr>edbe160c-beb2-4d6e-8191-0606a1127290</vt:lpwstr>
  </property>
  <property fmtid="{D5CDD505-2E9C-101B-9397-08002B2CF9AE}" pid="11" name="MSIP_Label_64c9cc36-7289-4c96-81d0-25ee8eefd11d_ContentBits">
    <vt:lpwstr>3</vt:lpwstr>
  </property>
  <property fmtid="{D5CDD505-2E9C-101B-9397-08002B2CF9AE}" pid="12" name="MSIP_Label_64c9cc36-7289-4c96-81d0-25ee8eefd11d_Tag">
    <vt:lpwstr>10, 0, 1, 2</vt:lpwstr>
  </property>
  <property fmtid="{D5CDD505-2E9C-101B-9397-08002B2CF9AE}" pid="13" name="MSIP_Label_1ecdf243-b9b0-4f63-8694-76742e4201b7_Enabled">
    <vt:lpwstr>true</vt:lpwstr>
  </property>
  <property fmtid="{D5CDD505-2E9C-101B-9397-08002B2CF9AE}" pid="14" name="MSIP_Label_1ecdf243-b9b0-4f63-8694-76742e4201b7_SetDate">
    <vt:lpwstr>2026-09-08T19:40:10Z</vt:lpwstr>
  </property>
  <property fmtid="{D5CDD505-2E9C-101B-9397-08002B2CF9AE}" pid="15" name="MSIP_Label_1ecdf243-b9b0-4f63-8694-76742e4201b7_Method">
    <vt:lpwstr>Standard</vt:lpwstr>
  </property>
  <property fmtid="{D5CDD505-2E9C-101B-9397-08002B2CF9AE}" pid="16" name="MSIP_Label_1ecdf243-b9b0-4f63-8694-76742e4201b7_Name">
    <vt:lpwstr>Proprietary general</vt:lpwstr>
  </property>
  <property fmtid="{D5CDD505-2E9C-101B-9397-08002B2CF9AE}" pid="17" name="MSIP_Label_1ecdf243-b9b0-4f63-8694-76742e4201b7_SiteId">
    <vt:lpwstr>fabb61b8-3afe-4e75-b934-a47f782b8cd7</vt:lpwstr>
  </property>
  <property fmtid="{D5CDD505-2E9C-101B-9397-08002B2CF9AE}" pid="18" name="MSIP_Label_1ecdf243-b9b0-4f63-8694-76742e4201b7_ActionId">
    <vt:lpwstr>be2df2ee-6867-4578-8a5e-ff0d12e59043</vt:lpwstr>
  </property>
  <property fmtid="{D5CDD505-2E9C-101B-9397-08002B2CF9AE}" pid="19" name="MSIP_Label_1ecdf243-b9b0-4f63-8694-76742e4201b7_ContentBits">
    <vt:lpwstr>0</vt:lpwstr>
  </property>
  <property fmtid="{D5CDD505-2E9C-101B-9397-08002B2CF9AE}" pid="20" name="MSIP_Label_1ecdf243-b9b0-4f63-8694-76742e4201b7_Tag">
    <vt:lpwstr>10, 3, 0, 1</vt:lpwstr>
  </property>
  <property fmtid="{D5CDD505-2E9C-101B-9397-08002B2CF9AE}" pid="21" name="docLang">
    <vt:lpwstr>en</vt:lpwstr>
  </property>
</Properties>
</file>