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07ABB" w14:textId="6F8B6CBE" w:rsidR="00386B8F" w:rsidRPr="000D10C2" w:rsidRDefault="00386B8F" w:rsidP="00D5711F">
      <w:pPr>
        <w:spacing w:line="240" w:lineRule="exact"/>
        <w:rPr>
          <w:rFonts w:ascii="Arial" w:hAnsi="Arial" w:cs="Arial"/>
          <w:b/>
          <w:bCs/>
          <w:color w:val="000000"/>
          <w:sz w:val="18"/>
          <w:szCs w:val="18"/>
        </w:rPr>
      </w:pPr>
    </w:p>
    <w:p w14:paraId="6FDDC58B" w14:textId="77777777" w:rsidR="005A1034" w:rsidRDefault="005A1034" w:rsidP="00386B8F">
      <w:pPr>
        <w:jc w:val="both"/>
        <w:rPr>
          <w:rFonts w:ascii="Arial" w:hAnsi="Arial" w:cs="Arial"/>
          <w:b/>
          <w:bCs/>
          <w:color w:val="000000"/>
          <w:sz w:val="18"/>
          <w:szCs w:val="18"/>
        </w:rPr>
      </w:pPr>
    </w:p>
    <w:p w14:paraId="1A47BC64" w14:textId="34E76338" w:rsidR="0061459A" w:rsidRPr="00DD07FC" w:rsidRDefault="0061459A" w:rsidP="0061459A">
      <w:pPr>
        <w:spacing w:line="276" w:lineRule="auto"/>
        <w:jc w:val="both"/>
        <w:rPr>
          <w:rFonts w:ascii="Arial" w:hAnsi="Arial" w:cs="Arial"/>
          <w:b/>
          <w:sz w:val="18"/>
          <w:szCs w:val="18"/>
        </w:rPr>
      </w:pPr>
      <w:r w:rsidRPr="00DD07FC">
        <w:rPr>
          <w:rFonts w:ascii="Arial" w:hAnsi="Arial" w:cs="Arial"/>
          <w:b/>
          <w:bCs/>
          <w:sz w:val="18"/>
          <w:szCs w:val="18"/>
        </w:rPr>
        <w:t>APPROVED FOR IMMEDIATE RELEASE</w:t>
      </w:r>
    </w:p>
    <w:p w14:paraId="4D1301DF" w14:textId="699FDCD2" w:rsidR="0061459A" w:rsidRPr="00790AF7" w:rsidRDefault="0000199F" w:rsidP="0061459A">
      <w:pPr>
        <w:spacing w:line="276" w:lineRule="auto"/>
        <w:jc w:val="both"/>
        <w:rPr>
          <w:rFonts w:ascii="Arial" w:hAnsi="Arial" w:cs="Arial"/>
          <w:b/>
          <w:sz w:val="18"/>
          <w:szCs w:val="18"/>
        </w:rPr>
      </w:pPr>
      <w:r w:rsidRPr="00F419C7">
        <w:rPr>
          <w:rFonts w:ascii="Arial" w:hAnsi="Arial" w:cs="Arial"/>
          <w:b/>
          <w:sz w:val="18"/>
          <w:szCs w:val="18"/>
        </w:rPr>
        <w:t>July</w:t>
      </w:r>
      <w:r w:rsidR="00F374AE" w:rsidRPr="00F419C7">
        <w:rPr>
          <w:rFonts w:ascii="Arial" w:hAnsi="Arial" w:cs="Arial"/>
          <w:b/>
          <w:sz w:val="18"/>
          <w:szCs w:val="18"/>
        </w:rPr>
        <w:t xml:space="preserve"> </w:t>
      </w:r>
      <w:r w:rsidR="00F419C7" w:rsidRPr="00F419C7">
        <w:rPr>
          <w:rFonts w:ascii="Arial" w:hAnsi="Arial" w:cs="Arial"/>
          <w:b/>
          <w:sz w:val="18"/>
          <w:szCs w:val="18"/>
        </w:rPr>
        <w:t>28</w:t>
      </w:r>
      <w:r w:rsidR="0061459A" w:rsidRPr="00F419C7">
        <w:rPr>
          <w:rFonts w:ascii="Arial" w:hAnsi="Arial" w:cs="Arial"/>
          <w:b/>
          <w:sz w:val="18"/>
          <w:szCs w:val="18"/>
        </w:rPr>
        <w:t>, 202</w:t>
      </w:r>
      <w:r w:rsidR="000C4081" w:rsidRPr="00F419C7">
        <w:rPr>
          <w:rFonts w:ascii="Arial" w:hAnsi="Arial" w:cs="Arial"/>
          <w:b/>
          <w:sz w:val="18"/>
          <w:szCs w:val="18"/>
        </w:rPr>
        <w:t>5</w:t>
      </w:r>
    </w:p>
    <w:p w14:paraId="6D3BB508" w14:textId="77777777" w:rsidR="0061459A" w:rsidRPr="00790AF7" w:rsidRDefault="0061459A" w:rsidP="0061459A">
      <w:pPr>
        <w:spacing w:line="276" w:lineRule="auto"/>
        <w:jc w:val="both"/>
        <w:rPr>
          <w:rFonts w:ascii="Arial" w:hAnsi="Arial" w:cs="Arial"/>
          <w:b/>
          <w:sz w:val="18"/>
          <w:szCs w:val="18"/>
        </w:rPr>
      </w:pPr>
      <w:r w:rsidRPr="00790AF7">
        <w:rPr>
          <w:rFonts w:ascii="Arial" w:hAnsi="Arial" w:cs="Arial"/>
          <w:b/>
          <w:sz w:val="18"/>
          <w:szCs w:val="18"/>
        </w:rPr>
        <w:t>Contact: Victor Meza III</w:t>
      </w:r>
    </w:p>
    <w:p w14:paraId="269CD8C3" w14:textId="77777777" w:rsidR="0061459A" w:rsidRPr="00790AF7" w:rsidRDefault="0061459A" w:rsidP="0061459A">
      <w:pPr>
        <w:spacing w:line="276" w:lineRule="auto"/>
        <w:jc w:val="both"/>
        <w:rPr>
          <w:rFonts w:ascii="Arial" w:hAnsi="Arial" w:cs="Arial"/>
          <w:b/>
          <w:sz w:val="18"/>
          <w:szCs w:val="18"/>
        </w:rPr>
      </w:pPr>
      <w:r w:rsidRPr="00790AF7">
        <w:rPr>
          <w:rFonts w:ascii="Arial" w:hAnsi="Arial" w:cs="Arial"/>
          <w:b/>
          <w:sz w:val="18"/>
          <w:szCs w:val="18"/>
        </w:rPr>
        <w:t>701-777-5919</w:t>
      </w:r>
    </w:p>
    <w:p w14:paraId="6A34770C" w14:textId="77777777" w:rsidR="0061459A" w:rsidRPr="00CE6C45" w:rsidRDefault="0061459A" w:rsidP="0061459A">
      <w:pPr>
        <w:spacing w:line="276" w:lineRule="auto"/>
        <w:jc w:val="both"/>
        <w:rPr>
          <w:rFonts w:ascii="Arial" w:hAnsi="Arial" w:cs="Arial"/>
          <w:sz w:val="18"/>
          <w:szCs w:val="18"/>
        </w:rPr>
      </w:pPr>
      <w:hyperlink r:id="rId10">
        <w:r w:rsidRPr="00CE6C45">
          <w:rPr>
            <w:rStyle w:val="Hyperlink"/>
            <w:rFonts w:ascii="Arial" w:hAnsi="Arial" w:cs="Arial"/>
            <w:sz w:val="18"/>
            <w:szCs w:val="18"/>
          </w:rPr>
          <w:t>vmeza@nd.gov</w:t>
        </w:r>
      </w:hyperlink>
    </w:p>
    <w:p w14:paraId="3156A83E" w14:textId="77777777" w:rsidR="000C4081" w:rsidRDefault="000C4081" w:rsidP="000C4081">
      <w:pPr>
        <w:spacing w:line="276" w:lineRule="auto"/>
        <w:jc w:val="center"/>
        <w:rPr>
          <w:rFonts w:ascii="Arial" w:hAnsi="Arial" w:cs="Arial"/>
          <w:b/>
          <w:bCs/>
        </w:rPr>
      </w:pPr>
    </w:p>
    <w:p w14:paraId="0A5E8A08" w14:textId="77777777" w:rsidR="006F2FED" w:rsidRDefault="006F2FED" w:rsidP="006F2FED">
      <w:pPr>
        <w:spacing w:line="276" w:lineRule="auto"/>
        <w:rPr>
          <w:rFonts w:ascii="Arial" w:hAnsi="Arial" w:cs="Arial"/>
          <w:b/>
          <w:sz w:val="18"/>
          <w:szCs w:val="18"/>
        </w:rPr>
      </w:pPr>
      <w:r w:rsidRPr="00790AF7">
        <w:rPr>
          <w:rFonts w:ascii="Arial" w:hAnsi="Arial" w:cs="Arial"/>
          <w:b/>
          <w:bCs/>
          <w:sz w:val="18"/>
          <w:szCs w:val="18"/>
        </w:rPr>
        <w:t>Assets for download:</w:t>
      </w:r>
      <w:r w:rsidRPr="00790AF7">
        <w:rPr>
          <w:rFonts w:ascii="Arial" w:hAnsi="Arial" w:cs="Arial"/>
          <w:b/>
          <w:sz w:val="18"/>
          <w:szCs w:val="18"/>
        </w:rPr>
        <w:t xml:space="preserve"> </w:t>
      </w:r>
    </w:p>
    <w:p w14:paraId="0FB9A2A4" w14:textId="16309EEA" w:rsidR="00275315" w:rsidRPr="00275315" w:rsidRDefault="00275315" w:rsidP="006F2FED">
      <w:pPr>
        <w:spacing w:line="276" w:lineRule="auto"/>
        <w:rPr>
          <w:rFonts w:ascii="Arial" w:hAnsi="Arial" w:cs="Arial"/>
          <w:bCs/>
          <w:sz w:val="18"/>
          <w:szCs w:val="18"/>
        </w:rPr>
      </w:pPr>
      <w:hyperlink r:id="rId11" w:tgtFrame="_blank" w:history="1">
        <w:r w:rsidRPr="00275315">
          <w:rPr>
            <w:rStyle w:val="Hyperlink"/>
            <w:rFonts w:ascii="Arial" w:hAnsi="Arial" w:cs="Arial"/>
            <w:bCs/>
            <w:sz w:val="18"/>
            <w:szCs w:val="18"/>
          </w:rPr>
          <w:t>https://www.npuasts.com/press/press-release/north-dakota-completes-landmark-bvlos-medical-drone-delivery</w:t>
        </w:r>
      </w:hyperlink>
    </w:p>
    <w:p w14:paraId="2C3EB1FD" w14:textId="77777777" w:rsidR="002D7BE4" w:rsidRDefault="002D7BE4" w:rsidP="002D7BE4">
      <w:pPr>
        <w:pStyle w:val="paragraph"/>
        <w:spacing w:before="0" w:beforeAutospacing="0" w:after="0" w:afterAutospacing="0"/>
        <w:jc w:val="center"/>
        <w:textAlignment w:val="baseline"/>
        <w:rPr>
          <w:rStyle w:val="normaltextrun"/>
          <w:rFonts w:ascii="Aptos" w:hAnsi="Aptos" w:cs="Segoe UI"/>
          <w:b/>
          <w:bCs/>
          <w:color w:val="000000"/>
        </w:rPr>
      </w:pPr>
    </w:p>
    <w:p w14:paraId="0AF8DF82" w14:textId="15255811" w:rsidR="002D7BE4" w:rsidRDefault="002D7BE4" w:rsidP="002D7BE4">
      <w:pPr>
        <w:pStyle w:val="paragraph"/>
        <w:spacing w:before="0" w:beforeAutospacing="0" w:after="0" w:afterAutospacing="0"/>
        <w:jc w:val="center"/>
        <w:textAlignment w:val="baseline"/>
        <w:rPr>
          <w:rStyle w:val="normaltextrun"/>
          <w:rFonts w:ascii="Aptos" w:hAnsi="Aptos" w:cs="Segoe UI"/>
          <w:b/>
          <w:bCs/>
          <w:color w:val="000000"/>
        </w:rPr>
      </w:pPr>
      <w:r>
        <w:rPr>
          <w:rStyle w:val="normaltextrun"/>
          <w:rFonts w:ascii="Aptos" w:hAnsi="Aptos" w:cs="Segoe UI"/>
          <w:b/>
          <w:bCs/>
          <w:color w:val="000000"/>
        </w:rPr>
        <w:t>North Dakota Completes Landmark BVLOS Medical Drone Delivery</w:t>
      </w:r>
    </w:p>
    <w:p w14:paraId="6F5F7EBA" w14:textId="77777777" w:rsidR="002D7BE4" w:rsidRDefault="002D7BE4" w:rsidP="002D7BE4">
      <w:pPr>
        <w:pStyle w:val="paragraph"/>
        <w:spacing w:before="0" w:beforeAutospacing="0" w:after="0" w:afterAutospacing="0"/>
        <w:jc w:val="center"/>
        <w:textAlignment w:val="baseline"/>
        <w:rPr>
          <w:rFonts w:ascii="Segoe UI" w:hAnsi="Segoe UI" w:cs="Segoe UI"/>
          <w:sz w:val="18"/>
          <w:szCs w:val="18"/>
        </w:rPr>
      </w:pPr>
    </w:p>
    <w:p w14:paraId="08A33142" w14:textId="37F77F6A" w:rsidR="002D7BE4" w:rsidRPr="002D7BE4" w:rsidRDefault="002D7BE4" w:rsidP="002D7BE4">
      <w:pPr>
        <w:pStyle w:val="paragraph"/>
        <w:spacing w:before="0" w:beforeAutospacing="0" w:after="0" w:afterAutospacing="0"/>
        <w:textAlignment w:val="baseline"/>
        <w:rPr>
          <w:rStyle w:val="eop"/>
          <w:rFonts w:ascii="Arial" w:hAnsi="Arial" w:cs="Arial"/>
          <w:color w:val="000000"/>
          <w:sz w:val="18"/>
          <w:szCs w:val="18"/>
        </w:rPr>
      </w:pPr>
      <w:r w:rsidRPr="005E6578">
        <w:rPr>
          <w:rStyle w:val="normaltextrun"/>
          <w:rFonts w:ascii="Arial" w:hAnsi="Arial" w:cs="Arial"/>
          <w:b/>
          <w:bCs/>
          <w:color w:val="000000"/>
          <w:sz w:val="18"/>
          <w:szCs w:val="18"/>
        </w:rPr>
        <w:t>G</w:t>
      </w:r>
      <w:r w:rsidR="00ED44AB" w:rsidRPr="005E6578">
        <w:rPr>
          <w:rStyle w:val="normaltextrun"/>
          <w:rFonts w:ascii="Arial" w:hAnsi="Arial" w:cs="Arial"/>
          <w:b/>
          <w:bCs/>
          <w:color w:val="000000"/>
          <w:sz w:val="18"/>
          <w:szCs w:val="18"/>
        </w:rPr>
        <w:t>RAND FORKS, ND – </w:t>
      </w:r>
      <w:r w:rsidRPr="002D7BE4">
        <w:rPr>
          <w:rStyle w:val="normaltextrun"/>
          <w:rFonts w:ascii="Arial" w:hAnsi="Arial" w:cs="Arial"/>
          <w:color w:val="000000"/>
          <w:sz w:val="18"/>
          <w:szCs w:val="18"/>
        </w:rPr>
        <w:t>The future of rural aviation took flight this week as iSight Drone Services, in collaboration with the Northern Plains UAS Test Site (NPUASTS) and Vantis, North Dakota’s statewide BVLOS system, successfully completed a groundbreaking beyond</w:t>
      </w:r>
      <w:r w:rsidR="00ED44AB">
        <w:rPr>
          <w:rStyle w:val="normaltextrun"/>
          <w:rFonts w:ascii="Arial" w:hAnsi="Arial" w:cs="Arial"/>
          <w:color w:val="000000"/>
          <w:sz w:val="18"/>
          <w:szCs w:val="18"/>
        </w:rPr>
        <w:t>-</w:t>
      </w:r>
      <w:r w:rsidRPr="002D7BE4">
        <w:rPr>
          <w:rStyle w:val="normaltextrun"/>
          <w:rFonts w:ascii="Arial" w:hAnsi="Arial" w:cs="Arial"/>
          <w:color w:val="000000"/>
          <w:sz w:val="18"/>
          <w:szCs w:val="18"/>
        </w:rPr>
        <w:t>visual</w:t>
      </w:r>
      <w:r w:rsidR="00ED44AB">
        <w:rPr>
          <w:rStyle w:val="normaltextrun"/>
          <w:rFonts w:ascii="Arial" w:hAnsi="Arial" w:cs="Arial"/>
          <w:color w:val="000000"/>
          <w:sz w:val="18"/>
          <w:szCs w:val="18"/>
        </w:rPr>
        <w:t>-</w:t>
      </w:r>
      <w:r w:rsidRPr="002D7BE4">
        <w:rPr>
          <w:rStyle w:val="normaltextrun"/>
          <w:rFonts w:ascii="Arial" w:hAnsi="Arial" w:cs="Arial"/>
          <w:color w:val="000000"/>
          <w:sz w:val="18"/>
          <w:szCs w:val="18"/>
        </w:rPr>
        <w:t>line</w:t>
      </w:r>
      <w:r w:rsidR="00ED44AB">
        <w:rPr>
          <w:rStyle w:val="normaltextrun"/>
          <w:rFonts w:ascii="Arial" w:hAnsi="Arial" w:cs="Arial"/>
          <w:color w:val="000000"/>
          <w:sz w:val="18"/>
          <w:szCs w:val="18"/>
        </w:rPr>
        <w:t>-</w:t>
      </w:r>
      <w:r w:rsidRPr="002D7BE4">
        <w:rPr>
          <w:rStyle w:val="normaltextrun"/>
          <w:rFonts w:ascii="Arial" w:hAnsi="Arial" w:cs="Arial"/>
          <w:color w:val="000000"/>
          <w:sz w:val="18"/>
          <w:szCs w:val="18"/>
        </w:rPr>
        <w:t>of</w:t>
      </w:r>
      <w:r w:rsidR="00ED44AB">
        <w:rPr>
          <w:rStyle w:val="normaltextrun"/>
          <w:rFonts w:ascii="Arial" w:hAnsi="Arial" w:cs="Arial"/>
          <w:color w:val="000000"/>
          <w:sz w:val="18"/>
          <w:szCs w:val="18"/>
        </w:rPr>
        <w:t>-</w:t>
      </w:r>
      <w:r w:rsidRPr="002D7BE4">
        <w:rPr>
          <w:rStyle w:val="normaltextrun"/>
          <w:rFonts w:ascii="Arial" w:hAnsi="Arial" w:cs="Arial"/>
          <w:color w:val="000000"/>
          <w:sz w:val="18"/>
          <w:szCs w:val="18"/>
        </w:rPr>
        <w:t>sight (BVLOS) drone delivery of medical supplies more than 80 miles of western North Dakota prairie from Williston to Watford City.</w:t>
      </w:r>
      <w:r w:rsidRPr="002D7BE4">
        <w:rPr>
          <w:rStyle w:val="eop"/>
          <w:rFonts w:ascii="Arial" w:hAnsi="Arial" w:cs="Arial"/>
          <w:color w:val="000000"/>
          <w:sz w:val="18"/>
          <w:szCs w:val="18"/>
        </w:rPr>
        <w:t> </w:t>
      </w:r>
    </w:p>
    <w:p w14:paraId="3649D383" w14:textId="77777777" w:rsidR="002D7BE4" w:rsidRPr="002D7BE4" w:rsidRDefault="002D7BE4" w:rsidP="002D7BE4">
      <w:pPr>
        <w:pStyle w:val="paragraph"/>
        <w:spacing w:before="0" w:beforeAutospacing="0" w:after="0" w:afterAutospacing="0"/>
        <w:textAlignment w:val="baseline"/>
        <w:rPr>
          <w:rFonts w:ascii="Arial" w:hAnsi="Arial" w:cs="Arial"/>
          <w:sz w:val="18"/>
          <w:szCs w:val="18"/>
        </w:rPr>
      </w:pPr>
    </w:p>
    <w:p w14:paraId="77A558D6" w14:textId="0B7BE0F6" w:rsidR="002D7BE4" w:rsidRPr="002D7BE4" w:rsidRDefault="418A0001" w:rsidP="64358D58">
      <w:pPr>
        <w:pStyle w:val="paragraph"/>
        <w:spacing w:before="0" w:beforeAutospacing="0" w:after="0" w:afterAutospacing="0"/>
        <w:textAlignment w:val="baseline"/>
        <w:rPr>
          <w:rStyle w:val="eop"/>
          <w:rFonts w:ascii="Arial" w:hAnsi="Arial" w:cs="Arial"/>
          <w:color w:val="000000"/>
          <w:sz w:val="18"/>
          <w:szCs w:val="18"/>
        </w:rPr>
      </w:pPr>
      <w:r w:rsidRPr="64358D58">
        <w:rPr>
          <w:rFonts w:ascii="Arial" w:hAnsi="Arial" w:cs="Arial"/>
          <w:color w:val="000000" w:themeColor="text1"/>
          <w:sz w:val="18"/>
          <w:szCs w:val="18"/>
        </w:rPr>
        <w:t xml:space="preserve">This </w:t>
      </w:r>
      <w:r w:rsidR="44217DE7" w:rsidRPr="64358D58">
        <w:rPr>
          <w:rFonts w:ascii="Arial" w:hAnsi="Arial" w:cs="Arial"/>
          <w:color w:val="000000" w:themeColor="text1"/>
          <w:sz w:val="18"/>
          <w:szCs w:val="18"/>
        </w:rPr>
        <w:t>operation</w:t>
      </w:r>
      <w:r w:rsidRPr="64358D58">
        <w:rPr>
          <w:rFonts w:ascii="Arial" w:hAnsi="Arial" w:cs="Arial"/>
          <w:color w:val="000000" w:themeColor="text1"/>
          <w:sz w:val="18"/>
          <w:szCs w:val="18"/>
        </w:rPr>
        <w:t xml:space="preserve"> illustrates the real-world impact of BVLOS medical drone delivery in rural communities</w:t>
      </w:r>
      <w:r w:rsidR="136CAE6B" w:rsidRPr="64358D58">
        <w:rPr>
          <w:rFonts w:ascii="Arial" w:hAnsi="Arial" w:cs="Arial"/>
          <w:color w:val="000000" w:themeColor="text1"/>
          <w:sz w:val="18"/>
          <w:szCs w:val="18"/>
        </w:rPr>
        <w:t xml:space="preserve">. </w:t>
      </w:r>
      <w:r w:rsidR="03468A56" w:rsidRPr="64358D58">
        <w:rPr>
          <w:rStyle w:val="normaltextrun"/>
          <w:rFonts w:ascii="Arial" w:hAnsi="Arial" w:cs="Arial"/>
          <w:color w:val="000000" w:themeColor="text1"/>
          <w:sz w:val="18"/>
          <w:szCs w:val="18"/>
        </w:rPr>
        <w:t xml:space="preserve">The operation was part of Project RuralReach, a collaborative initiative led by the University of North Dakota Center for Innovation and funded by the U.S. Economic Development Administration (EDA) through its ARPA Economic Adjustment Assistance Program. The project aims to demonstrate how unmanned aerial systems (UAS) can enhance quality of life, economic resilience and access to critical services in rural communities. </w:t>
      </w:r>
    </w:p>
    <w:p w14:paraId="4CA3B3EF" w14:textId="77777777" w:rsidR="002D7BE4" w:rsidRPr="002D7BE4" w:rsidRDefault="002D7BE4" w:rsidP="002D7BE4">
      <w:pPr>
        <w:pStyle w:val="paragraph"/>
        <w:spacing w:before="0" w:beforeAutospacing="0" w:after="0" w:afterAutospacing="0"/>
        <w:textAlignment w:val="baseline"/>
        <w:rPr>
          <w:rFonts w:ascii="Arial" w:hAnsi="Arial" w:cs="Arial"/>
          <w:sz w:val="18"/>
          <w:szCs w:val="18"/>
        </w:rPr>
      </w:pPr>
    </w:p>
    <w:p w14:paraId="70541B3C" w14:textId="2A720021" w:rsidR="002D7BE4" w:rsidRDefault="059B3F05" w:rsidP="64358D58">
      <w:pPr>
        <w:pStyle w:val="paragraph"/>
        <w:spacing w:before="0" w:beforeAutospacing="0" w:after="0" w:afterAutospacing="0"/>
        <w:textAlignment w:val="baseline"/>
        <w:rPr>
          <w:rFonts w:ascii="Arial" w:hAnsi="Arial" w:cs="Arial"/>
          <w:color w:val="000000" w:themeColor="text1"/>
          <w:sz w:val="18"/>
          <w:szCs w:val="18"/>
        </w:rPr>
      </w:pPr>
      <w:r w:rsidRPr="64358D58">
        <w:rPr>
          <w:rStyle w:val="normaltextrun"/>
          <w:rFonts w:ascii="Arial" w:hAnsi="Arial" w:cs="Arial"/>
          <w:color w:val="000000" w:themeColor="text1"/>
          <w:sz w:val="18"/>
          <w:szCs w:val="18"/>
        </w:rPr>
        <w:t>Unlike many previous UAS deliveries conducted in tightly controlled urban environments, this mission navigated dynamic, uncontrolled airspace</w:t>
      </w:r>
      <w:r w:rsidR="4BFF3E92" w:rsidRPr="64358D58">
        <w:rPr>
          <w:rStyle w:val="normaltextrun"/>
          <w:rFonts w:ascii="Arial" w:hAnsi="Arial" w:cs="Arial"/>
          <w:color w:val="000000" w:themeColor="text1"/>
          <w:sz w:val="18"/>
          <w:szCs w:val="18"/>
        </w:rPr>
        <w:t xml:space="preserve"> </w:t>
      </w:r>
      <w:r w:rsidRPr="64358D58">
        <w:rPr>
          <w:rStyle w:val="normaltextrun"/>
          <w:rFonts w:ascii="Arial" w:hAnsi="Arial" w:cs="Arial"/>
          <w:color w:val="000000" w:themeColor="text1"/>
          <w:sz w:val="18"/>
          <w:szCs w:val="18"/>
        </w:rPr>
        <w:t xml:space="preserve">populated by low-flying, non-cooperative aircraft </w:t>
      </w:r>
      <w:r w:rsidR="37525BB8" w:rsidRPr="64358D58">
        <w:rPr>
          <w:rStyle w:val="normaltextrun"/>
          <w:rFonts w:ascii="Arial" w:hAnsi="Arial" w:cs="Arial"/>
          <w:color w:val="000000" w:themeColor="text1"/>
          <w:sz w:val="18"/>
          <w:szCs w:val="18"/>
        </w:rPr>
        <w:t xml:space="preserve">potentially </w:t>
      </w:r>
      <w:r w:rsidRPr="64358D58">
        <w:rPr>
          <w:rStyle w:val="normaltextrun"/>
          <w:rFonts w:ascii="Arial" w:hAnsi="Arial" w:cs="Arial"/>
          <w:color w:val="000000" w:themeColor="text1"/>
          <w:sz w:val="18"/>
          <w:szCs w:val="18"/>
        </w:rPr>
        <w:t xml:space="preserve">operating without transponders. Safely conducting operations in this environment </w:t>
      </w:r>
      <w:r w:rsidR="0D251253" w:rsidRPr="64358D58">
        <w:rPr>
          <w:rStyle w:val="normaltextrun"/>
          <w:rFonts w:ascii="Arial" w:hAnsi="Arial" w:cs="Arial"/>
          <w:color w:val="000000" w:themeColor="text1"/>
          <w:sz w:val="18"/>
          <w:szCs w:val="18"/>
        </w:rPr>
        <w:t>requires</w:t>
      </w:r>
      <w:r w:rsidRPr="64358D58">
        <w:rPr>
          <w:rStyle w:val="normaltextrun"/>
          <w:rFonts w:ascii="Arial" w:hAnsi="Arial" w:cs="Arial"/>
          <w:color w:val="000000" w:themeColor="text1"/>
          <w:sz w:val="18"/>
          <w:szCs w:val="18"/>
        </w:rPr>
        <w:t xml:space="preserve"> sophisticated infrastructure to detect and </w:t>
      </w:r>
      <w:r w:rsidR="098B6CF0" w:rsidRPr="64358D58">
        <w:rPr>
          <w:rStyle w:val="normaltextrun"/>
          <w:rFonts w:ascii="Arial" w:hAnsi="Arial" w:cs="Arial"/>
          <w:color w:val="000000" w:themeColor="text1"/>
          <w:sz w:val="18"/>
          <w:szCs w:val="18"/>
        </w:rPr>
        <w:t>deconflict</w:t>
      </w:r>
      <w:r w:rsidRPr="64358D58">
        <w:rPr>
          <w:rStyle w:val="normaltextrun"/>
          <w:rFonts w:ascii="Arial" w:hAnsi="Arial" w:cs="Arial"/>
          <w:color w:val="000000" w:themeColor="text1"/>
          <w:sz w:val="18"/>
          <w:szCs w:val="18"/>
        </w:rPr>
        <w:t xml:space="preserve"> all air traffic in real time.</w:t>
      </w:r>
      <w:r w:rsidR="4688DB6E" w:rsidRPr="64358D58">
        <w:rPr>
          <w:rStyle w:val="normaltextrun"/>
          <w:rFonts w:ascii="Arial" w:hAnsi="Arial" w:cs="Arial"/>
          <w:color w:val="000000" w:themeColor="text1"/>
          <w:sz w:val="18"/>
          <w:szCs w:val="18"/>
        </w:rPr>
        <w:t xml:space="preserve"> That capability was made possible by Vantis</w:t>
      </w:r>
      <w:r w:rsidR="00EE88C4" w:rsidRPr="64358D58">
        <w:rPr>
          <w:rStyle w:val="normaltextrun"/>
          <w:rFonts w:ascii="Arial" w:hAnsi="Arial" w:cs="Arial"/>
          <w:color w:val="000000" w:themeColor="text1"/>
          <w:sz w:val="18"/>
          <w:szCs w:val="18"/>
        </w:rPr>
        <w:t xml:space="preserve">, </w:t>
      </w:r>
      <w:r w:rsidR="4688DB6E" w:rsidRPr="64358D58">
        <w:rPr>
          <w:rStyle w:val="normaltextrun"/>
          <w:rFonts w:ascii="Arial" w:hAnsi="Arial" w:cs="Arial"/>
          <w:color w:val="000000" w:themeColor="text1"/>
          <w:sz w:val="18"/>
          <w:szCs w:val="18"/>
        </w:rPr>
        <w:t>North Dakota’s first-of-its-kind, statewide UAS network. Designed specifically to enable safe, scalable BVLOS operations, Vantis provides integrated surveillance, aircraft detection and command-and-control connectivity across rural regions where traditional air traffic systems fall short.</w:t>
      </w:r>
      <w:r w:rsidRPr="64358D58">
        <w:rPr>
          <w:rStyle w:val="normaltextrun"/>
          <w:rFonts w:ascii="Arial" w:hAnsi="Arial" w:cs="Arial"/>
          <w:color w:val="000000" w:themeColor="text1"/>
          <w:sz w:val="18"/>
          <w:szCs w:val="18"/>
        </w:rPr>
        <w:t xml:space="preserve"> </w:t>
      </w:r>
    </w:p>
    <w:p w14:paraId="70FFAC49" w14:textId="2B7B6BD7" w:rsidR="002D7BE4" w:rsidRDefault="002D7BE4" w:rsidP="64358D58">
      <w:pPr>
        <w:pStyle w:val="paragraph"/>
        <w:spacing w:before="0" w:beforeAutospacing="0" w:after="0" w:afterAutospacing="0"/>
        <w:textAlignment w:val="baseline"/>
        <w:rPr>
          <w:rFonts w:ascii="Arial" w:hAnsi="Arial" w:cs="Arial"/>
          <w:color w:val="000000" w:themeColor="text1"/>
          <w:sz w:val="18"/>
          <w:szCs w:val="18"/>
        </w:rPr>
      </w:pPr>
    </w:p>
    <w:p w14:paraId="4865A7F3" w14:textId="71914CB4" w:rsidR="002D7BE4" w:rsidRDefault="58F06EDC" w:rsidP="64358D58">
      <w:pPr>
        <w:pStyle w:val="paragraph"/>
        <w:spacing w:before="0" w:beforeAutospacing="0" w:after="0" w:afterAutospacing="0"/>
        <w:textAlignment w:val="baseline"/>
        <w:rPr>
          <w:rFonts w:ascii="Arial" w:hAnsi="Arial" w:cs="Arial"/>
          <w:color w:val="000000"/>
          <w:sz w:val="18"/>
          <w:szCs w:val="18"/>
        </w:rPr>
      </w:pPr>
      <w:r w:rsidRPr="64358D58">
        <w:rPr>
          <w:rFonts w:ascii="Arial" w:hAnsi="Arial" w:cs="Arial"/>
          <w:color w:val="000000" w:themeColor="text1"/>
          <w:sz w:val="18"/>
          <w:szCs w:val="18"/>
        </w:rPr>
        <w:t>“</w:t>
      </w:r>
      <w:r w:rsidR="6807A227" w:rsidRPr="64358D58">
        <w:rPr>
          <w:rFonts w:ascii="Arial" w:hAnsi="Arial" w:cs="Arial"/>
          <w:color w:val="000000" w:themeColor="text1"/>
          <w:sz w:val="18"/>
          <w:szCs w:val="18"/>
        </w:rPr>
        <w:t>Rural</w:t>
      </w:r>
      <w:r w:rsidR="22F28BA7" w:rsidRPr="64358D58">
        <w:rPr>
          <w:rFonts w:ascii="Arial" w:hAnsi="Arial" w:cs="Arial"/>
          <w:color w:val="000000" w:themeColor="text1"/>
          <w:sz w:val="18"/>
          <w:szCs w:val="18"/>
        </w:rPr>
        <w:t xml:space="preserve"> c</w:t>
      </w:r>
      <w:r w:rsidR="6938D42E" w:rsidRPr="64358D58">
        <w:rPr>
          <w:rFonts w:ascii="Arial" w:hAnsi="Arial" w:cs="Arial"/>
          <w:color w:val="000000" w:themeColor="text1"/>
          <w:sz w:val="18"/>
          <w:szCs w:val="18"/>
        </w:rPr>
        <w:t>ommunities</w:t>
      </w:r>
      <w:r w:rsidR="0CC97CB2" w:rsidRPr="64358D58">
        <w:rPr>
          <w:rFonts w:ascii="Arial" w:hAnsi="Arial" w:cs="Arial"/>
          <w:color w:val="000000" w:themeColor="text1"/>
          <w:sz w:val="18"/>
          <w:szCs w:val="18"/>
        </w:rPr>
        <w:t xml:space="preserve"> </w:t>
      </w:r>
      <w:r w:rsidR="21B135B7" w:rsidRPr="64358D58">
        <w:rPr>
          <w:rFonts w:ascii="Arial" w:hAnsi="Arial" w:cs="Arial"/>
          <w:color w:val="000000" w:themeColor="text1"/>
          <w:sz w:val="18"/>
          <w:szCs w:val="18"/>
        </w:rPr>
        <w:t>don't</w:t>
      </w:r>
      <w:r w:rsidR="6807A227" w:rsidRPr="64358D58">
        <w:rPr>
          <w:rFonts w:ascii="Arial" w:hAnsi="Arial" w:cs="Arial"/>
          <w:color w:val="000000" w:themeColor="text1"/>
          <w:sz w:val="18"/>
          <w:szCs w:val="18"/>
        </w:rPr>
        <w:t xml:space="preserve"> have the luxury of cooperative-only airspace</w:t>
      </w:r>
      <w:r w:rsidR="00F419C7">
        <w:rPr>
          <w:rFonts w:ascii="Arial" w:hAnsi="Arial" w:cs="Arial"/>
          <w:color w:val="000000" w:themeColor="text1"/>
          <w:sz w:val="18"/>
          <w:szCs w:val="18"/>
        </w:rPr>
        <w:t>,</w:t>
      </w:r>
      <w:r w:rsidRPr="64358D58">
        <w:rPr>
          <w:rFonts w:ascii="Arial" w:hAnsi="Arial" w:cs="Arial"/>
          <w:color w:val="000000" w:themeColor="text1"/>
          <w:sz w:val="18"/>
          <w:szCs w:val="18"/>
        </w:rPr>
        <w:t xml:space="preserve">” said </w:t>
      </w:r>
      <w:r w:rsidR="00942909">
        <w:rPr>
          <w:rFonts w:ascii="Arial" w:hAnsi="Arial" w:cs="Arial"/>
          <w:color w:val="000000" w:themeColor="text1"/>
          <w:sz w:val="18"/>
          <w:szCs w:val="18"/>
        </w:rPr>
        <w:t>Erin Roesler</w:t>
      </w:r>
      <w:r w:rsidRPr="64358D58">
        <w:rPr>
          <w:rFonts w:ascii="Arial" w:hAnsi="Arial" w:cs="Arial"/>
          <w:color w:val="000000" w:themeColor="text1"/>
          <w:sz w:val="18"/>
          <w:szCs w:val="18"/>
        </w:rPr>
        <w:t xml:space="preserve">, </w:t>
      </w:r>
      <w:r w:rsidR="00942909">
        <w:rPr>
          <w:rFonts w:ascii="Arial" w:hAnsi="Arial" w:cs="Arial"/>
          <w:color w:val="000000" w:themeColor="text1"/>
          <w:sz w:val="18"/>
          <w:szCs w:val="18"/>
        </w:rPr>
        <w:t xml:space="preserve">Deputy </w:t>
      </w:r>
      <w:r w:rsidRPr="64358D58">
        <w:rPr>
          <w:rFonts w:ascii="Arial" w:hAnsi="Arial" w:cs="Arial"/>
          <w:color w:val="000000" w:themeColor="text1"/>
          <w:sz w:val="18"/>
          <w:szCs w:val="18"/>
        </w:rPr>
        <w:t>Executive Director of the NPUASTS. “</w:t>
      </w:r>
      <w:r w:rsidR="404DA368" w:rsidRPr="64358D58">
        <w:rPr>
          <w:rFonts w:ascii="Arial" w:hAnsi="Arial" w:cs="Arial"/>
          <w:color w:val="000000" w:themeColor="text1"/>
          <w:sz w:val="18"/>
          <w:szCs w:val="18"/>
        </w:rPr>
        <w:t xml:space="preserve">What makes this operation so impactful is that it proves BVLOS can be done safely; even in complex, real-world rural environments, and that </w:t>
      </w:r>
      <w:r w:rsidR="1FE4B924" w:rsidRPr="64358D58">
        <w:rPr>
          <w:rFonts w:ascii="Arial" w:hAnsi="Arial" w:cs="Arial"/>
          <w:color w:val="000000" w:themeColor="text1"/>
          <w:sz w:val="18"/>
          <w:szCs w:val="18"/>
        </w:rPr>
        <w:t>it</w:t>
      </w:r>
      <w:r w:rsidR="404DA368" w:rsidRPr="64358D58">
        <w:rPr>
          <w:rFonts w:ascii="Arial" w:hAnsi="Arial" w:cs="Arial"/>
          <w:color w:val="000000" w:themeColor="text1"/>
          <w:sz w:val="18"/>
          <w:szCs w:val="18"/>
        </w:rPr>
        <w:t xml:space="preserve"> can bring real value to N</w:t>
      </w:r>
      <w:r w:rsidR="0731C6E8" w:rsidRPr="64358D58">
        <w:rPr>
          <w:rFonts w:ascii="Arial" w:hAnsi="Arial" w:cs="Arial"/>
          <w:color w:val="000000" w:themeColor="text1"/>
          <w:sz w:val="18"/>
          <w:szCs w:val="18"/>
        </w:rPr>
        <w:t xml:space="preserve">orth </w:t>
      </w:r>
      <w:r w:rsidR="404DA368" w:rsidRPr="64358D58">
        <w:rPr>
          <w:rFonts w:ascii="Arial" w:hAnsi="Arial" w:cs="Arial"/>
          <w:color w:val="000000" w:themeColor="text1"/>
          <w:sz w:val="18"/>
          <w:szCs w:val="18"/>
        </w:rPr>
        <w:t>D</w:t>
      </w:r>
      <w:r w:rsidR="7772102D" w:rsidRPr="64358D58">
        <w:rPr>
          <w:rFonts w:ascii="Arial" w:hAnsi="Arial" w:cs="Arial"/>
          <w:color w:val="000000" w:themeColor="text1"/>
          <w:sz w:val="18"/>
          <w:szCs w:val="18"/>
        </w:rPr>
        <w:t>akota</w:t>
      </w:r>
      <w:r w:rsidR="404DA368" w:rsidRPr="64358D58">
        <w:rPr>
          <w:rFonts w:ascii="Arial" w:hAnsi="Arial" w:cs="Arial"/>
          <w:color w:val="000000" w:themeColor="text1"/>
          <w:sz w:val="18"/>
          <w:szCs w:val="18"/>
        </w:rPr>
        <w:t xml:space="preserve"> communities.</w:t>
      </w:r>
      <w:r w:rsidR="62A43625" w:rsidRPr="64358D58">
        <w:rPr>
          <w:rFonts w:ascii="Arial" w:hAnsi="Arial" w:cs="Arial"/>
          <w:color w:val="000000" w:themeColor="text1"/>
          <w:sz w:val="18"/>
          <w:szCs w:val="18"/>
        </w:rPr>
        <w:t xml:space="preserve"> </w:t>
      </w:r>
      <w:r w:rsidR="01E75C09" w:rsidRPr="64358D58">
        <w:rPr>
          <w:rFonts w:ascii="Arial" w:hAnsi="Arial" w:cs="Arial"/>
          <w:color w:val="000000" w:themeColor="text1"/>
          <w:sz w:val="18"/>
          <w:szCs w:val="18"/>
        </w:rPr>
        <w:t xml:space="preserve">Supporting those missions </w:t>
      </w:r>
      <w:r w:rsidR="00F419C7">
        <w:rPr>
          <w:rFonts w:ascii="Arial" w:hAnsi="Arial" w:cs="Arial"/>
          <w:color w:val="000000" w:themeColor="text1"/>
          <w:sz w:val="18"/>
          <w:szCs w:val="18"/>
        </w:rPr>
        <w:t>– </w:t>
      </w:r>
      <w:r w:rsidR="01E75C09" w:rsidRPr="64358D58">
        <w:rPr>
          <w:rFonts w:ascii="Arial" w:hAnsi="Arial" w:cs="Arial"/>
          <w:color w:val="000000" w:themeColor="text1"/>
          <w:sz w:val="18"/>
          <w:szCs w:val="18"/>
        </w:rPr>
        <w:t>t</w:t>
      </w:r>
      <w:r w:rsidR="404DA368" w:rsidRPr="64358D58">
        <w:rPr>
          <w:rFonts w:ascii="Arial" w:hAnsi="Arial" w:cs="Arial"/>
          <w:color w:val="000000" w:themeColor="text1"/>
          <w:sz w:val="18"/>
          <w:szCs w:val="18"/>
        </w:rPr>
        <w:t>hat’s the value of Vantis</w:t>
      </w:r>
      <w:r w:rsidRPr="64358D58">
        <w:rPr>
          <w:rFonts w:ascii="Arial" w:hAnsi="Arial" w:cs="Arial"/>
          <w:color w:val="000000" w:themeColor="text1"/>
          <w:sz w:val="18"/>
          <w:szCs w:val="18"/>
        </w:rPr>
        <w:t>.”</w:t>
      </w:r>
    </w:p>
    <w:p w14:paraId="5A4F097B" w14:textId="77777777" w:rsidR="003F1C67" w:rsidRPr="002D7BE4" w:rsidRDefault="003F1C67" w:rsidP="002D7BE4">
      <w:pPr>
        <w:pStyle w:val="paragraph"/>
        <w:spacing w:before="0" w:beforeAutospacing="0" w:after="0" w:afterAutospacing="0"/>
        <w:textAlignment w:val="baseline"/>
        <w:rPr>
          <w:rStyle w:val="normaltextrun"/>
          <w:rFonts w:ascii="Arial" w:hAnsi="Arial" w:cs="Arial"/>
          <w:b/>
          <w:bCs/>
          <w:color w:val="000000"/>
          <w:sz w:val="18"/>
          <w:szCs w:val="18"/>
        </w:rPr>
      </w:pPr>
    </w:p>
    <w:p w14:paraId="1F4D224F" w14:textId="44AA2C8A" w:rsidR="002D7BE4" w:rsidRDefault="002D7BE4" w:rsidP="002D7BE4">
      <w:pPr>
        <w:pStyle w:val="paragraph"/>
        <w:spacing w:before="0" w:beforeAutospacing="0" w:after="0" w:afterAutospacing="0"/>
        <w:textAlignment w:val="baseline"/>
        <w:rPr>
          <w:rStyle w:val="eop"/>
          <w:rFonts w:ascii="Arial" w:hAnsi="Arial" w:cs="Arial"/>
          <w:color w:val="000000"/>
          <w:sz w:val="18"/>
          <w:szCs w:val="18"/>
        </w:rPr>
      </w:pPr>
      <w:r w:rsidRPr="002D7BE4">
        <w:rPr>
          <w:rStyle w:val="normaltextrun"/>
          <w:rFonts w:ascii="Arial" w:hAnsi="Arial" w:cs="Arial"/>
          <w:b/>
          <w:bCs/>
          <w:color w:val="000000"/>
          <w:sz w:val="18"/>
          <w:szCs w:val="18"/>
        </w:rPr>
        <w:t>Part of Project RuralReach</w:t>
      </w:r>
      <w:r w:rsidRPr="002D7BE4">
        <w:rPr>
          <w:rStyle w:val="eop"/>
          <w:rFonts w:ascii="Arial" w:hAnsi="Arial" w:cs="Arial"/>
          <w:color w:val="000000"/>
          <w:sz w:val="18"/>
          <w:szCs w:val="18"/>
        </w:rPr>
        <w:t> </w:t>
      </w:r>
    </w:p>
    <w:p w14:paraId="5FED3C1D" w14:textId="77777777" w:rsidR="002D7BE4" w:rsidRPr="002D7BE4" w:rsidRDefault="002D7BE4" w:rsidP="002D7BE4">
      <w:pPr>
        <w:pStyle w:val="paragraph"/>
        <w:spacing w:before="0" w:beforeAutospacing="0" w:after="0" w:afterAutospacing="0"/>
        <w:textAlignment w:val="baseline"/>
        <w:rPr>
          <w:rFonts w:ascii="Arial" w:hAnsi="Arial" w:cs="Arial"/>
          <w:color w:val="0F4761"/>
          <w:sz w:val="18"/>
          <w:szCs w:val="18"/>
        </w:rPr>
      </w:pPr>
    </w:p>
    <w:p w14:paraId="543FF74D" w14:textId="6E388C99" w:rsidR="002D7BE4" w:rsidRPr="002D7BE4" w:rsidRDefault="6A66FB2F" w:rsidP="64358D58">
      <w:pPr>
        <w:pStyle w:val="paragraph"/>
        <w:spacing w:before="0" w:beforeAutospacing="0" w:after="0" w:afterAutospacing="0"/>
        <w:textAlignment w:val="baseline"/>
        <w:rPr>
          <w:rStyle w:val="eop"/>
          <w:rFonts w:ascii="Arial" w:hAnsi="Arial" w:cs="Arial"/>
          <w:color w:val="000000" w:themeColor="text1"/>
          <w:sz w:val="18"/>
          <w:szCs w:val="18"/>
        </w:rPr>
      </w:pPr>
      <w:r w:rsidRPr="64358D58">
        <w:rPr>
          <w:rStyle w:val="normaltextrun"/>
          <w:rFonts w:ascii="Arial" w:hAnsi="Arial" w:cs="Arial"/>
          <w:color w:val="000000" w:themeColor="text1"/>
          <w:sz w:val="18"/>
          <w:szCs w:val="18"/>
        </w:rPr>
        <w:t xml:space="preserve">The demonstration was </w:t>
      </w:r>
      <w:r w:rsidR="7297F655" w:rsidRPr="64358D58">
        <w:rPr>
          <w:rStyle w:val="normaltextrun"/>
          <w:rFonts w:ascii="Arial" w:hAnsi="Arial" w:cs="Arial"/>
          <w:color w:val="000000" w:themeColor="text1"/>
          <w:sz w:val="18"/>
          <w:szCs w:val="18"/>
        </w:rPr>
        <w:t xml:space="preserve">conducted </w:t>
      </w:r>
      <w:r w:rsidRPr="64358D58">
        <w:rPr>
          <w:rStyle w:val="normaltextrun"/>
          <w:rFonts w:ascii="Arial" w:hAnsi="Arial" w:cs="Arial"/>
          <w:color w:val="000000" w:themeColor="text1"/>
          <w:sz w:val="18"/>
          <w:szCs w:val="18"/>
        </w:rPr>
        <w:t>under Project RuralReach, a federally funded initiative led by the University of North Dakota Center for Innovation in partnership with NPUASTS, Vantis and regional research partners.</w:t>
      </w:r>
      <w:r w:rsidR="0429ACEE" w:rsidRPr="64358D58">
        <w:rPr>
          <w:rStyle w:val="normaltextrun"/>
          <w:rFonts w:ascii="Arial" w:hAnsi="Arial" w:cs="Arial"/>
          <w:color w:val="000000" w:themeColor="text1"/>
          <w:sz w:val="18"/>
          <w:szCs w:val="18"/>
        </w:rPr>
        <w:t xml:space="preserve"> </w:t>
      </w:r>
      <w:r w:rsidR="4B6FEB40" w:rsidRPr="64358D58">
        <w:rPr>
          <w:rStyle w:val="eop"/>
          <w:rFonts w:ascii="Arial" w:hAnsi="Arial" w:cs="Arial"/>
          <w:color w:val="000000" w:themeColor="text1"/>
          <w:sz w:val="18"/>
          <w:szCs w:val="18"/>
        </w:rPr>
        <w:t>The iSight demonstration represents the first use case under</w:t>
      </w:r>
      <w:r w:rsidR="529CFD15" w:rsidRPr="64358D58">
        <w:rPr>
          <w:rStyle w:val="eop"/>
          <w:rFonts w:ascii="Arial" w:hAnsi="Arial" w:cs="Arial"/>
          <w:color w:val="000000" w:themeColor="text1"/>
          <w:sz w:val="18"/>
          <w:szCs w:val="18"/>
        </w:rPr>
        <w:t xml:space="preserve"> the project, which also aims to enable a total of three UAS solutions to rural communities. </w:t>
      </w:r>
    </w:p>
    <w:p w14:paraId="596912E2" w14:textId="148CFBBF" w:rsidR="64358D58" w:rsidRDefault="64358D58" w:rsidP="64358D58">
      <w:pPr>
        <w:pStyle w:val="paragraph"/>
        <w:spacing w:before="0" w:beforeAutospacing="0" w:after="0" w:afterAutospacing="0"/>
        <w:rPr>
          <w:rStyle w:val="eop"/>
          <w:rFonts w:ascii="Arial" w:hAnsi="Arial" w:cs="Arial"/>
          <w:color w:val="000000" w:themeColor="text1"/>
          <w:sz w:val="18"/>
          <w:szCs w:val="18"/>
        </w:rPr>
      </w:pPr>
    </w:p>
    <w:p w14:paraId="7F78F219" w14:textId="2946CF39" w:rsidR="002D7BE4" w:rsidRDefault="002D7BE4" w:rsidP="002D7BE4">
      <w:pPr>
        <w:pStyle w:val="paragraph"/>
        <w:spacing w:before="0" w:beforeAutospacing="0" w:after="0" w:afterAutospacing="0"/>
        <w:textAlignment w:val="baseline"/>
        <w:rPr>
          <w:rStyle w:val="eop"/>
          <w:rFonts w:ascii="Arial" w:hAnsi="Arial" w:cs="Arial"/>
          <w:color w:val="000000"/>
          <w:sz w:val="18"/>
          <w:szCs w:val="18"/>
        </w:rPr>
      </w:pPr>
      <w:r w:rsidRPr="002D7BE4">
        <w:rPr>
          <w:rStyle w:val="normaltextrun"/>
          <w:rFonts w:ascii="Arial" w:hAnsi="Arial" w:cs="Arial"/>
          <w:color w:val="000000"/>
          <w:sz w:val="18"/>
          <w:szCs w:val="18"/>
        </w:rPr>
        <w:t xml:space="preserve">iSight Drone Services received $50,000 through the program to test </w:t>
      </w:r>
      <w:r w:rsidR="00ED44AB" w:rsidRPr="002D7BE4">
        <w:rPr>
          <w:rStyle w:val="normaltextrun"/>
          <w:rFonts w:ascii="Arial" w:hAnsi="Arial" w:cs="Arial"/>
          <w:color w:val="000000"/>
          <w:sz w:val="18"/>
          <w:szCs w:val="18"/>
        </w:rPr>
        <w:t>long</w:t>
      </w:r>
      <w:r w:rsidR="00ED44AB">
        <w:rPr>
          <w:rStyle w:val="normaltextrun"/>
          <w:rFonts w:ascii="Arial" w:hAnsi="Arial" w:cs="Arial"/>
          <w:color w:val="000000"/>
          <w:sz w:val="18"/>
          <w:szCs w:val="18"/>
        </w:rPr>
        <w:t>-r</w:t>
      </w:r>
      <w:r w:rsidRPr="002D7BE4">
        <w:rPr>
          <w:rStyle w:val="normaltextrun"/>
          <w:rFonts w:ascii="Arial" w:hAnsi="Arial" w:cs="Arial"/>
          <w:color w:val="000000"/>
          <w:sz w:val="18"/>
          <w:szCs w:val="18"/>
        </w:rPr>
        <w:t>ange delivery operations in western North Dakota. The goal is to prove how drone technology can support:</w:t>
      </w:r>
      <w:r w:rsidRPr="002D7BE4">
        <w:rPr>
          <w:rStyle w:val="eop"/>
          <w:rFonts w:ascii="Arial" w:hAnsi="Arial" w:cs="Arial"/>
          <w:color w:val="000000"/>
          <w:sz w:val="18"/>
          <w:szCs w:val="18"/>
        </w:rPr>
        <w:t> </w:t>
      </w:r>
    </w:p>
    <w:p w14:paraId="594BADC7" w14:textId="77777777" w:rsidR="002D7BE4" w:rsidRPr="002D7BE4" w:rsidRDefault="002D7BE4" w:rsidP="002D7BE4">
      <w:pPr>
        <w:pStyle w:val="paragraph"/>
        <w:spacing w:before="0" w:beforeAutospacing="0" w:after="0" w:afterAutospacing="0"/>
        <w:textAlignment w:val="baseline"/>
        <w:rPr>
          <w:rFonts w:ascii="Arial" w:hAnsi="Arial" w:cs="Arial"/>
          <w:sz w:val="18"/>
          <w:szCs w:val="18"/>
        </w:rPr>
      </w:pPr>
    </w:p>
    <w:p w14:paraId="5DEC9700" w14:textId="77777777" w:rsidR="002D7BE4" w:rsidRPr="002D7BE4" w:rsidRDefault="002D7BE4" w:rsidP="002D7BE4">
      <w:pPr>
        <w:pStyle w:val="paragraph"/>
        <w:numPr>
          <w:ilvl w:val="0"/>
          <w:numId w:val="7"/>
        </w:numPr>
        <w:spacing w:before="0" w:beforeAutospacing="0" w:after="0" w:afterAutospacing="0"/>
        <w:ind w:left="1080" w:firstLine="0"/>
        <w:textAlignment w:val="baseline"/>
        <w:rPr>
          <w:rFonts w:ascii="Arial" w:hAnsi="Arial" w:cs="Arial"/>
          <w:sz w:val="18"/>
          <w:szCs w:val="18"/>
        </w:rPr>
      </w:pPr>
      <w:r w:rsidRPr="002D7BE4">
        <w:rPr>
          <w:rStyle w:val="normaltextrun"/>
          <w:rFonts w:ascii="Arial" w:hAnsi="Arial" w:cs="Arial"/>
          <w:b/>
          <w:bCs/>
          <w:color w:val="000000"/>
          <w:sz w:val="18"/>
          <w:szCs w:val="18"/>
        </w:rPr>
        <w:t>Rural Delivery</w:t>
      </w:r>
      <w:r w:rsidRPr="002D7BE4">
        <w:rPr>
          <w:rStyle w:val="normaltextrun"/>
          <w:rFonts w:ascii="Arial" w:hAnsi="Arial" w:cs="Arial"/>
          <w:color w:val="000000"/>
          <w:sz w:val="18"/>
          <w:szCs w:val="18"/>
        </w:rPr>
        <w:t> – Reliable access to medical and essential supplies</w:t>
      </w:r>
      <w:r w:rsidRPr="002D7BE4">
        <w:rPr>
          <w:rStyle w:val="eop"/>
          <w:rFonts w:ascii="Arial" w:hAnsi="Arial" w:cs="Arial"/>
          <w:color w:val="000000"/>
          <w:sz w:val="18"/>
          <w:szCs w:val="18"/>
        </w:rPr>
        <w:t> </w:t>
      </w:r>
    </w:p>
    <w:p w14:paraId="5869C6D2" w14:textId="77777777" w:rsidR="002D7BE4" w:rsidRPr="002D7BE4" w:rsidRDefault="002D7BE4" w:rsidP="002D7BE4">
      <w:pPr>
        <w:pStyle w:val="paragraph"/>
        <w:numPr>
          <w:ilvl w:val="0"/>
          <w:numId w:val="8"/>
        </w:numPr>
        <w:spacing w:before="0" w:beforeAutospacing="0" w:after="0" w:afterAutospacing="0"/>
        <w:ind w:left="1080" w:firstLine="0"/>
        <w:textAlignment w:val="baseline"/>
        <w:rPr>
          <w:rFonts w:ascii="Arial" w:hAnsi="Arial" w:cs="Arial"/>
          <w:sz w:val="18"/>
          <w:szCs w:val="18"/>
        </w:rPr>
      </w:pPr>
      <w:r w:rsidRPr="002D7BE4">
        <w:rPr>
          <w:rStyle w:val="normaltextrun"/>
          <w:rFonts w:ascii="Arial" w:hAnsi="Arial" w:cs="Arial"/>
          <w:b/>
          <w:bCs/>
          <w:color w:val="000000"/>
          <w:sz w:val="18"/>
          <w:szCs w:val="18"/>
        </w:rPr>
        <w:t>Sustainable Operations</w:t>
      </w:r>
      <w:r w:rsidRPr="002D7BE4">
        <w:rPr>
          <w:rStyle w:val="normaltextrun"/>
          <w:rFonts w:ascii="Arial" w:hAnsi="Arial" w:cs="Arial"/>
          <w:color w:val="000000"/>
          <w:sz w:val="18"/>
          <w:szCs w:val="18"/>
        </w:rPr>
        <w:t> – Extended range through renewable power</w:t>
      </w:r>
      <w:r w:rsidRPr="002D7BE4">
        <w:rPr>
          <w:rStyle w:val="eop"/>
          <w:rFonts w:ascii="Arial" w:hAnsi="Arial" w:cs="Arial"/>
          <w:color w:val="000000"/>
          <w:sz w:val="18"/>
          <w:szCs w:val="18"/>
        </w:rPr>
        <w:t> </w:t>
      </w:r>
    </w:p>
    <w:p w14:paraId="6CFD4EBD" w14:textId="77777777" w:rsidR="002D7BE4" w:rsidRPr="002D7BE4" w:rsidRDefault="002D7BE4" w:rsidP="002D7BE4">
      <w:pPr>
        <w:pStyle w:val="paragraph"/>
        <w:numPr>
          <w:ilvl w:val="0"/>
          <w:numId w:val="9"/>
        </w:numPr>
        <w:spacing w:before="0" w:beforeAutospacing="0" w:after="0" w:afterAutospacing="0"/>
        <w:ind w:left="1080" w:firstLine="0"/>
        <w:textAlignment w:val="baseline"/>
        <w:rPr>
          <w:rFonts w:ascii="Arial" w:hAnsi="Arial" w:cs="Arial"/>
          <w:sz w:val="18"/>
          <w:szCs w:val="18"/>
        </w:rPr>
      </w:pPr>
      <w:r w:rsidRPr="002D7BE4">
        <w:rPr>
          <w:rStyle w:val="normaltextrun"/>
          <w:rFonts w:ascii="Arial" w:hAnsi="Arial" w:cs="Arial"/>
          <w:b/>
          <w:bCs/>
          <w:color w:val="000000"/>
          <w:sz w:val="18"/>
          <w:szCs w:val="18"/>
        </w:rPr>
        <w:t>Emergency Response</w:t>
      </w:r>
      <w:r w:rsidRPr="002D7BE4">
        <w:rPr>
          <w:rStyle w:val="normaltextrun"/>
          <w:rFonts w:ascii="Arial" w:hAnsi="Arial" w:cs="Arial"/>
          <w:color w:val="000000"/>
          <w:sz w:val="18"/>
          <w:szCs w:val="18"/>
        </w:rPr>
        <w:t> – Rapid deployment in times of disaster</w:t>
      </w:r>
      <w:r w:rsidRPr="002D7BE4">
        <w:rPr>
          <w:rStyle w:val="eop"/>
          <w:rFonts w:ascii="Arial" w:hAnsi="Arial" w:cs="Arial"/>
          <w:color w:val="000000"/>
          <w:sz w:val="18"/>
          <w:szCs w:val="18"/>
        </w:rPr>
        <w:t> </w:t>
      </w:r>
    </w:p>
    <w:p w14:paraId="3CDD45C0" w14:textId="77777777" w:rsidR="002D7BE4" w:rsidRDefault="002D7BE4" w:rsidP="002D7BE4">
      <w:pPr>
        <w:pStyle w:val="paragraph"/>
        <w:spacing w:before="0" w:beforeAutospacing="0" w:after="0" w:afterAutospacing="0"/>
        <w:textAlignment w:val="baseline"/>
        <w:rPr>
          <w:rStyle w:val="normaltextrun"/>
          <w:rFonts w:ascii="Arial" w:hAnsi="Arial" w:cs="Arial"/>
          <w:color w:val="000000"/>
          <w:sz w:val="18"/>
          <w:szCs w:val="18"/>
        </w:rPr>
      </w:pPr>
    </w:p>
    <w:p w14:paraId="520EE297" w14:textId="77777777" w:rsidR="00275315" w:rsidRPr="002D7BE4" w:rsidRDefault="00275315" w:rsidP="002D7BE4">
      <w:pPr>
        <w:pStyle w:val="paragraph"/>
        <w:spacing w:before="0" w:beforeAutospacing="0" w:after="0" w:afterAutospacing="0"/>
        <w:textAlignment w:val="baseline"/>
        <w:rPr>
          <w:rStyle w:val="normaltextrun"/>
          <w:rFonts w:ascii="Arial" w:hAnsi="Arial" w:cs="Arial"/>
          <w:color w:val="000000"/>
          <w:sz w:val="18"/>
          <w:szCs w:val="18"/>
        </w:rPr>
      </w:pPr>
    </w:p>
    <w:p w14:paraId="3D84923A" w14:textId="77777777" w:rsidR="00942909" w:rsidRDefault="00942909" w:rsidP="002D7BE4">
      <w:pPr>
        <w:pStyle w:val="paragraph"/>
        <w:spacing w:before="0" w:beforeAutospacing="0" w:after="0" w:afterAutospacing="0"/>
        <w:textAlignment w:val="baseline"/>
        <w:rPr>
          <w:rStyle w:val="normaltextrun"/>
          <w:rFonts w:ascii="Arial" w:hAnsi="Arial" w:cs="Arial"/>
          <w:color w:val="000000"/>
          <w:sz w:val="18"/>
          <w:szCs w:val="18"/>
        </w:rPr>
      </w:pPr>
    </w:p>
    <w:p w14:paraId="4028B744" w14:textId="77777777" w:rsidR="00942909" w:rsidRDefault="00942909" w:rsidP="002D7BE4">
      <w:pPr>
        <w:pStyle w:val="paragraph"/>
        <w:spacing w:before="0" w:beforeAutospacing="0" w:after="0" w:afterAutospacing="0"/>
        <w:textAlignment w:val="baseline"/>
        <w:rPr>
          <w:rStyle w:val="normaltextrun"/>
          <w:rFonts w:ascii="Arial" w:hAnsi="Arial" w:cs="Arial"/>
          <w:color w:val="000000"/>
          <w:sz w:val="18"/>
          <w:szCs w:val="18"/>
        </w:rPr>
      </w:pPr>
    </w:p>
    <w:p w14:paraId="52C29B0C" w14:textId="750B7129" w:rsidR="002D7BE4" w:rsidRPr="00942909" w:rsidRDefault="002D7BE4" w:rsidP="002D7BE4">
      <w:pPr>
        <w:pStyle w:val="paragraph"/>
        <w:spacing w:before="0" w:beforeAutospacing="0" w:after="0" w:afterAutospacing="0"/>
        <w:textAlignment w:val="baseline"/>
        <w:rPr>
          <w:rStyle w:val="normaltextrun"/>
          <w:rFonts w:ascii="Arial" w:hAnsi="Arial" w:cs="Arial"/>
          <w:sz w:val="18"/>
          <w:szCs w:val="18"/>
        </w:rPr>
      </w:pPr>
      <w:r w:rsidRPr="002D7BE4">
        <w:rPr>
          <w:rStyle w:val="normaltextrun"/>
          <w:rFonts w:ascii="Arial" w:hAnsi="Arial" w:cs="Arial"/>
          <w:color w:val="000000"/>
          <w:sz w:val="18"/>
          <w:szCs w:val="18"/>
        </w:rPr>
        <w:t>This medical supply flight is a major step forward in building a statewide UAS commercialization strategy that connects drone technology to public benefit.</w:t>
      </w:r>
      <w:r w:rsidRPr="002D7BE4">
        <w:rPr>
          <w:rStyle w:val="eop"/>
          <w:rFonts w:ascii="Arial" w:hAnsi="Arial" w:cs="Arial"/>
          <w:color w:val="000000"/>
          <w:sz w:val="18"/>
          <w:szCs w:val="18"/>
        </w:rPr>
        <w:t> </w:t>
      </w:r>
    </w:p>
    <w:p w14:paraId="67BB7D68" w14:textId="77777777" w:rsidR="002D7BE4" w:rsidRDefault="002D7BE4" w:rsidP="002D7BE4">
      <w:pPr>
        <w:pStyle w:val="paragraph"/>
        <w:spacing w:before="0" w:beforeAutospacing="0" w:after="0" w:afterAutospacing="0"/>
        <w:textAlignment w:val="baseline"/>
        <w:rPr>
          <w:rStyle w:val="normaltextrun"/>
          <w:rFonts w:ascii="Arial" w:hAnsi="Arial" w:cs="Arial"/>
          <w:color w:val="000000"/>
          <w:sz w:val="18"/>
          <w:szCs w:val="18"/>
        </w:rPr>
      </w:pPr>
    </w:p>
    <w:p w14:paraId="4E45D3DD" w14:textId="2F496B1F" w:rsidR="002D7BE4" w:rsidRDefault="000751F8" w:rsidP="002D7BE4">
      <w:pPr>
        <w:pStyle w:val="paragraph"/>
        <w:spacing w:before="0" w:beforeAutospacing="0" w:after="0" w:afterAutospacing="0"/>
        <w:textAlignment w:val="baseline"/>
        <w:rPr>
          <w:rStyle w:val="normaltextrun"/>
          <w:rFonts w:ascii="Arial" w:hAnsi="Arial" w:cs="Arial"/>
          <w:color w:val="000000"/>
          <w:sz w:val="18"/>
          <w:szCs w:val="18"/>
        </w:rPr>
      </w:pPr>
      <w:r>
        <w:rPr>
          <w:rFonts w:ascii="Arial" w:hAnsi="Arial" w:cs="Arial"/>
          <w:color w:val="000000"/>
          <w:sz w:val="18"/>
          <w:szCs w:val="18"/>
        </w:rPr>
        <w:t>“</w:t>
      </w:r>
      <w:r w:rsidRPr="000751F8">
        <w:rPr>
          <w:rFonts w:ascii="Arial" w:hAnsi="Arial" w:cs="Arial"/>
          <w:color w:val="000000"/>
          <w:sz w:val="18"/>
          <w:szCs w:val="18"/>
        </w:rPr>
        <w:t>The Vantis team played a crucial role in the success of today’s flights. Their diligent and tireless work behind the scenes in planning and ultimately executing the flight fully illustrates why they are recognized as leaders in UAS development</w:t>
      </w:r>
      <w:r>
        <w:rPr>
          <w:rFonts w:ascii="Arial" w:hAnsi="Arial" w:cs="Arial"/>
          <w:color w:val="000000"/>
          <w:sz w:val="18"/>
          <w:szCs w:val="18"/>
        </w:rPr>
        <w:t xml:space="preserve">,” said Jeff Barta, Project </w:t>
      </w:r>
      <w:r w:rsidR="00F419C7">
        <w:rPr>
          <w:rFonts w:ascii="Arial" w:hAnsi="Arial" w:cs="Arial"/>
          <w:color w:val="000000"/>
          <w:sz w:val="18"/>
          <w:szCs w:val="18"/>
        </w:rPr>
        <w:t>M</w:t>
      </w:r>
      <w:r>
        <w:rPr>
          <w:rFonts w:ascii="Arial" w:hAnsi="Arial" w:cs="Arial"/>
          <w:color w:val="000000"/>
          <w:sz w:val="18"/>
          <w:szCs w:val="18"/>
        </w:rPr>
        <w:t xml:space="preserve">anager with the Center </w:t>
      </w:r>
      <w:r w:rsidR="001E35B0">
        <w:rPr>
          <w:rFonts w:ascii="Arial" w:hAnsi="Arial" w:cs="Arial"/>
          <w:color w:val="000000"/>
          <w:sz w:val="18"/>
          <w:szCs w:val="18"/>
        </w:rPr>
        <w:t>for</w:t>
      </w:r>
      <w:r>
        <w:rPr>
          <w:rFonts w:ascii="Arial" w:hAnsi="Arial" w:cs="Arial"/>
          <w:color w:val="000000"/>
          <w:sz w:val="18"/>
          <w:szCs w:val="18"/>
        </w:rPr>
        <w:t xml:space="preserve"> Innovation.</w:t>
      </w:r>
      <w:r w:rsidRPr="000751F8">
        <w:rPr>
          <w:rFonts w:ascii="Arial" w:hAnsi="Arial" w:cs="Arial"/>
          <w:color w:val="000000"/>
          <w:sz w:val="18"/>
          <w:szCs w:val="18"/>
        </w:rPr>
        <w:t xml:space="preserve"> </w:t>
      </w:r>
      <w:r>
        <w:rPr>
          <w:rFonts w:ascii="Arial" w:hAnsi="Arial" w:cs="Arial"/>
          <w:color w:val="000000"/>
          <w:sz w:val="18"/>
          <w:szCs w:val="18"/>
        </w:rPr>
        <w:t>“</w:t>
      </w:r>
      <w:r w:rsidRPr="000751F8">
        <w:rPr>
          <w:rFonts w:ascii="Arial" w:hAnsi="Arial" w:cs="Arial"/>
          <w:color w:val="000000"/>
          <w:sz w:val="18"/>
          <w:szCs w:val="18"/>
        </w:rPr>
        <w:t>Their quiet contributions may not be apparent to the public eye but were certainly recognized by our team and deeply appreciated. Their performance, from our original briefing to the final landing, can only be described as being impeccable.</w:t>
      </w:r>
      <w:r>
        <w:rPr>
          <w:rFonts w:ascii="Arial" w:hAnsi="Arial" w:cs="Arial"/>
          <w:color w:val="000000"/>
          <w:sz w:val="18"/>
          <w:szCs w:val="18"/>
        </w:rPr>
        <w:t>”</w:t>
      </w:r>
    </w:p>
    <w:p w14:paraId="4A67DF8D" w14:textId="77777777" w:rsidR="000751F8" w:rsidRDefault="000751F8" w:rsidP="002D7BE4">
      <w:pPr>
        <w:pStyle w:val="paragraph"/>
        <w:spacing w:before="0" w:beforeAutospacing="0" w:after="0" w:afterAutospacing="0"/>
        <w:textAlignment w:val="baseline"/>
        <w:rPr>
          <w:rStyle w:val="normaltextrun"/>
          <w:rFonts w:ascii="Arial" w:hAnsi="Arial" w:cs="Arial"/>
          <w:color w:val="000000"/>
          <w:sz w:val="18"/>
          <w:szCs w:val="18"/>
        </w:rPr>
      </w:pPr>
    </w:p>
    <w:p w14:paraId="5E45EC89" w14:textId="619C7601" w:rsidR="002D7BE4" w:rsidRPr="002D7BE4" w:rsidRDefault="002D7BE4" w:rsidP="002D7BE4">
      <w:pPr>
        <w:pStyle w:val="paragraph"/>
        <w:spacing w:before="0" w:beforeAutospacing="0" w:after="0" w:afterAutospacing="0"/>
        <w:textAlignment w:val="baseline"/>
        <w:rPr>
          <w:rFonts w:ascii="Arial" w:hAnsi="Arial" w:cs="Arial"/>
          <w:sz w:val="18"/>
          <w:szCs w:val="18"/>
        </w:rPr>
      </w:pPr>
      <w:r w:rsidRPr="002D7BE4">
        <w:rPr>
          <w:rStyle w:val="normaltextrun"/>
          <w:rFonts w:ascii="Arial" w:hAnsi="Arial" w:cs="Arial"/>
          <w:color w:val="000000"/>
          <w:sz w:val="18"/>
          <w:szCs w:val="18"/>
        </w:rPr>
        <w:t>North Dakota continues to lead the nation in UAS integration, driven by a vision to serve rural communities with cutting</w:t>
      </w:r>
      <w:r w:rsidR="00ED44AB">
        <w:rPr>
          <w:rStyle w:val="normaltextrun"/>
          <w:rFonts w:ascii="Arial" w:hAnsi="Arial" w:cs="Arial"/>
          <w:color w:val="000000"/>
          <w:sz w:val="18"/>
          <w:szCs w:val="18"/>
        </w:rPr>
        <w:t>-</w:t>
      </w:r>
      <w:r w:rsidRPr="002D7BE4">
        <w:rPr>
          <w:rStyle w:val="normaltextrun"/>
          <w:rFonts w:ascii="Arial" w:hAnsi="Arial" w:cs="Arial"/>
          <w:color w:val="000000"/>
          <w:sz w:val="18"/>
          <w:szCs w:val="18"/>
        </w:rPr>
        <w:t>edge, life</w:t>
      </w:r>
      <w:r w:rsidR="00ED44AB">
        <w:rPr>
          <w:rStyle w:val="normaltextrun"/>
          <w:rFonts w:ascii="Arial" w:hAnsi="Arial" w:cs="Arial"/>
          <w:color w:val="000000"/>
          <w:sz w:val="18"/>
          <w:szCs w:val="18"/>
        </w:rPr>
        <w:t>-</w:t>
      </w:r>
      <w:r w:rsidRPr="002D7BE4">
        <w:rPr>
          <w:rStyle w:val="normaltextrun"/>
          <w:rFonts w:ascii="Arial" w:hAnsi="Arial" w:cs="Arial"/>
          <w:color w:val="000000"/>
          <w:sz w:val="18"/>
          <w:szCs w:val="18"/>
        </w:rPr>
        <w:t>changing technologies. The success of this flight is not only a win for drone innovation but a win for access, equity and the future of rural logistics.</w:t>
      </w:r>
      <w:r w:rsidRPr="002D7BE4">
        <w:rPr>
          <w:rStyle w:val="eop"/>
          <w:rFonts w:ascii="Arial" w:hAnsi="Arial" w:cs="Arial"/>
          <w:color w:val="000000"/>
          <w:sz w:val="18"/>
          <w:szCs w:val="18"/>
        </w:rPr>
        <w:t> </w:t>
      </w:r>
    </w:p>
    <w:p w14:paraId="67513927" w14:textId="77777777" w:rsidR="002D7BE4" w:rsidRDefault="002D7BE4" w:rsidP="0000199F">
      <w:pPr>
        <w:spacing w:line="276" w:lineRule="auto"/>
        <w:rPr>
          <w:rFonts w:ascii="Arial" w:hAnsi="Arial" w:cs="Arial"/>
          <w:b/>
          <w:bCs/>
          <w:sz w:val="18"/>
          <w:szCs w:val="18"/>
        </w:rPr>
      </w:pPr>
    </w:p>
    <w:p w14:paraId="1A481270" w14:textId="0469BBAB" w:rsidR="0000199F" w:rsidRPr="002D7BE4" w:rsidRDefault="0000199F" w:rsidP="0000199F">
      <w:pPr>
        <w:spacing w:line="276" w:lineRule="auto"/>
        <w:rPr>
          <w:rFonts w:ascii="Arial" w:hAnsi="Arial" w:cs="Arial"/>
          <w:sz w:val="18"/>
          <w:szCs w:val="18"/>
        </w:rPr>
      </w:pPr>
      <w:r w:rsidRPr="002D7BE4">
        <w:rPr>
          <w:rFonts w:ascii="Arial" w:hAnsi="Arial" w:cs="Arial"/>
          <w:b/>
          <w:bCs/>
          <w:sz w:val="18"/>
          <w:szCs w:val="18"/>
        </w:rPr>
        <w:t>About Vantis</w:t>
      </w:r>
      <w:r w:rsidRPr="002D7BE4">
        <w:rPr>
          <w:rFonts w:ascii="Arial" w:hAnsi="Arial" w:cs="Arial"/>
          <w:sz w:val="18"/>
          <w:szCs w:val="18"/>
        </w:rPr>
        <w:t>  </w:t>
      </w:r>
    </w:p>
    <w:p w14:paraId="59F81A3E" w14:textId="53E089B8" w:rsidR="0000199F" w:rsidRPr="002D7BE4" w:rsidRDefault="0000199F" w:rsidP="0000199F">
      <w:pPr>
        <w:spacing w:line="276" w:lineRule="auto"/>
        <w:rPr>
          <w:rFonts w:ascii="Arial" w:hAnsi="Arial" w:cs="Arial"/>
          <w:sz w:val="18"/>
          <w:szCs w:val="18"/>
        </w:rPr>
      </w:pPr>
      <w:r w:rsidRPr="002D7BE4">
        <w:rPr>
          <w:rFonts w:ascii="Arial" w:hAnsi="Arial" w:cs="Arial"/>
          <w:sz w:val="18"/>
          <w:szCs w:val="18"/>
        </w:rPr>
        <w:t>Vantis is North Dakota’s statewide uncrewed aircraft system (UAS) beyond</w:t>
      </w:r>
      <w:r w:rsidR="00EC6668">
        <w:rPr>
          <w:rFonts w:ascii="Arial" w:hAnsi="Arial" w:cs="Arial"/>
          <w:sz w:val="18"/>
          <w:szCs w:val="18"/>
        </w:rPr>
        <w:t>-</w:t>
      </w:r>
      <w:r w:rsidRPr="002D7BE4">
        <w:rPr>
          <w:rFonts w:ascii="Arial" w:hAnsi="Arial" w:cs="Arial"/>
          <w:sz w:val="18"/>
          <w:szCs w:val="18"/>
        </w:rPr>
        <w:t>visual-line-of-sight (BVLOS) system, the first of its kind in the nation and administered by the Northern Plains UAS Test Site. Created by North Dakota with an initial investment in 2019, Vantis provides turnkey support to commercial and public UAS operators through infrastructure and regulatory approvals allowing applications and usability over a variety of industries. Visit </w:t>
      </w:r>
      <w:hyperlink r:id="rId12" w:tgtFrame="_blank" w:history="1">
        <w:r w:rsidRPr="002D7BE4">
          <w:rPr>
            <w:rStyle w:val="Hyperlink"/>
            <w:rFonts w:ascii="Arial" w:hAnsi="Arial" w:cs="Arial"/>
            <w:sz w:val="18"/>
            <w:szCs w:val="18"/>
          </w:rPr>
          <w:t>VantisUAS.com</w:t>
        </w:r>
      </w:hyperlink>
      <w:r w:rsidRPr="002D7BE4">
        <w:rPr>
          <w:rFonts w:ascii="Arial" w:hAnsi="Arial" w:cs="Arial"/>
          <w:sz w:val="18"/>
          <w:szCs w:val="18"/>
        </w:rPr>
        <w:t> for more information.  </w:t>
      </w:r>
    </w:p>
    <w:p w14:paraId="250F2F93" w14:textId="77777777" w:rsidR="0000199F" w:rsidRPr="002D7BE4" w:rsidRDefault="0000199F" w:rsidP="0000199F">
      <w:pPr>
        <w:spacing w:line="276" w:lineRule="auto"/>
        <w:rPr>
          <w:rFonts w:ascii="Arial" w:hAnsi="Arial" w:cs="Arial"/>
          <w:b/>
          <w:bCs/>
          <w:sz w:val="18"/>
          <w:szCs w:val="18"/>
        </w:rPr>
      </w:pPr>
    </w:p>
    <w:p w14:paraId="1E13A846" w14:textId="15096909" w:rsidR="0000199F" w:rsidRPr="002D7BE4" w:rsidRDefault="0000199F" w:rsidP="0000199F">
      <w:pPr>
        <w:spacing w:line="276" w:lineRule="auto"/>
        <w:rPr>
          <w:rFonts w:ascii="Arial" w:hAnsi="Arial" w:cs="Arial"/>
          <w:sz w:val="18"/>
          <w:szCs w:val="18"/>
        </w:rPr>
      </w:pPr>
      <w:r w:rsidRPr="002D7BE4">
        <w:rPr>
          <w:rFonts w:ascii="Arial" w:hAnsi="Arial" w:cs="Arial"/>
          <w:b/>
          <w:bCs/>
          <w:sz w:val="18"/>
          <w:szCs w:val="18"/>
        </w:rPr>
        <w:t>About Northern Plains UAS Test Site</w:t>
      </w:r>
      <w:r w:rsidRPr="002D7BE4">
        <w:rPr>
          <w:rFonts w:ascii="Arial" w:hAnsi="Arial" w:cs="Arial"/>
          <w:sz w:val="18"/>
          <w:szCs w:val="18"/>
        </w:rPr>
        <w:t> </w:t>
      </w:r>
    </w:p>
    <w:p w14:paraId="732B408C" w14:textId="77777777" w:rsidR="0000199F" w:rsidRPr="002D7BE4" w:rsidRDefault="0000199F" w:rsidP="0000199F">
      <w:pPr>
        <w:spacing w:line="276" w:lineRule="auto"/>
        <w:rPr>
          <w:rFonts w:ascii="Arial" w:hAnsi="Arial" w:cs="Arial"/>
          <w:sz w:val="18"/>
          <w:szCs w:val="18"/>
        </w:rPr>
      </w:pPr>
      <w:r w:rsidRPr="002D7BE4">
        <w:rPr>
          <w:rFonts w:ascii="Arial" w:hAnsi="Arial" w:cs="Arial"/>
          <w:sz w:val="18"/>
          <w:szCs w:val="18"/>
        </w:rPr>
        <w:t>As one of seven FAA-designated UAS Test Sites, the NPUASTS is committed to leading the nation in autonomous technology solutions. Our mission is to innovate, test, and advance these technologies, bringing tangible benefits to communities nationwide. Through high-quality research, commercialization of UAS technologies, and active participation in policy and standards development, the NPUASTS is at the forefront of integrating UAS into the National Airspace System. Visit </w:t>
      </w:r>
      <w:hyperlink r:id="rId13" w:tgtFrame="_blank" w:history="1">
        <w:r w:rsidRPr="002D7BE4">
          <w:rPr>
            <w:rStyle w:val="Hyperlink"/>
            <w:rFonts w:ascii="Arial" w:hAnsi="Arial" w:cs="Arial"/>
            <w:sz w:val="18"/>
            <w:szCs w:val="18"/>
          </w:rPr>
          <w:t>NPUASTS.com</w:t>
        </w:r>
      </w:hyperlink>
      <w:r w:rsidRPr="002D7BE4">
        <w:rPr>
          <w:rFonts w:ascii="Arial" w:hAnsi="Arial" w:cs="Arial"/>
          <w:sz w:val="18"/>
          <w:szCs w:val="18"/>
        </w:rPr>
        <w:t> for more information. </w:t>
      </w:r>
    </w:p>
    <w:p w14:paraId="2256D4B5" w14:textId="77777777" w:rsidR="0000199F" w:rsidRPr="002D7BE4" w:rsidRDefault="0000199F" w:rsidP="0000199F">
      <w:pPr>
        <w:spacing w:line="276" w:lineRule="auto"/>
        <w:rPr>
          <w:rFonts w:ascii="Arial" w:hAnsi="Arial" w:cs="Arial"/>
          <w:b/>
          <w:bCs/>
          <w:sz w:val="18"/>
          <w:szCs w:val="18"/>
        </w:rPr>
      </w:pPr>
    </w:p>
    <w:sectPr w:rsidR="0000199F" w:rsidRPr="002D7BE4" w:rsidSect="00B65998">
      <w:headerReference w:type="default" r:id="rId14"/>
      <w:footerReference w:type="even" r:id="rId15"/>
      <w:footerReference w:type="default" r:id="rId16"/>
      <w:pgSz w:w="12240" w:h="15840"/>
      <w:pgMar w:top="2538" w:right="1440" w:bottom="1593" w:left="18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56D6D" w14:textId="77777777" w:rsidR="00D67173" w:rsidRDefault="00D67173" w:rsidP="00BB20A1">
      <w:r>
        <w:separator/>
      </w:r>
    </w:p>
  </w:endnote>
  <w:endnote w:type="continuationSeparator" w:id="0">
    <w:p w14:paraId="722E15C1" w14:textId="77777777" w:rsidR="00D67173" w:rsidRDefault="00D67173" w:rsidP="00BB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E4694" w14:textId="77777777" w:rsidR="001F17C5" w:rsidRDefault="001F17C5" w:rsidP="002524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2465B27" w14:textId="77777777" w:rsidR="001F17C5" w:rsidRDefault="001F17C5" w:rsidP="001F17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74F3E" w14:textId="39FAAE7E" w:rsidR="00BB20A1" w:rsidRDefault="00001889" w:rsidP="00425E10">
    <w:pPr>
      <w:pStyle w:val="Footer"/>
      <w:tabs>
        <w:tab w:val="clear" w:pos="4680"/>
        <w:tab w:val="clear" w:pos="9360"/>
        <w:tab w:val="left" w:pos="1738"/>
        <w:tab w:val="left" w:pos="4951"/>
      </w:tabs>
      <w:ind w:right="360"/>
    </w:pPr>
    <w:r>
      <w:rPr>
        <w:noProof/>
      </w:rPr>
      <mc:AlternateContent>
        <mc:Choice Requires="wps">
          <w:drawing>
            <wp:anchor distT="0" distB="0" distL="114300" distR="114300" simplePos="0" relativeHeight="251657728" behindDoc="0" locked="0" layoutInCell="1" allowOverlap="1" wp14:anchorId="6E3D8DED" wp14:editId="4622E9CB">
              <wp:simplePos x="0" y="0"/>
              <wp:positionH relativeFrom="column">
                <wp:posOffset>5147310</wp:posOffset>
              </wp:positionH>
              <wp:positionV relativeFrom="paragraph">
                <wp:posOffset>125095</wp:posOffset>
              </wp:positionV>
              <wp:extent cx="570230" cy="2914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230" cy="291465"/>
                      </a:xfrm>
                      <a:prstGeom prst="rect">
                        <a:avLst/>
                      </a:prstGeom>
                      <a:solidFill>
                        <a:sysClr val="window" lastClr="FFFFFF"/>
                      </a:solidFill>
                      <a:ln w="6350">
                        <a:noFill/>
                      </a:ln>
                    </wps:spPr>
                    <wps:txbx>
                      <w:txbxContent>
                        <w:p w14:paraId="5D3C58A7" w14:textId="77777777" w:rsidR="005E6D00" w:rsidRPr="009016CA" w:rsidRDefault="001F17C5" w:rsidP="00504350">
                          <w:pPr>
                            <w:jc w:val="right"/>
                            <w:rPr>
                              <w:rFonts w:ascii="Arial" w:hAnsi="Arial" w:cs="Arial"/>
                              <w:color w:val="000000"/>
                              <w:sz w:val="20"/>
                              <w:szCs w:val="16"/>
                            </w:rPr>
                          </w:pPr>
                          <w:r w:rsidRPr="009016CA">
                            <w:rPr>
                              <w:rFonts w:ascii="Arial" w:hAnsi="Arial" w:cs="Arial"/>
                              <w:color w:val="000000"/>
                              <w:sz w:val="20"/>
                              <w:szCs w:val="16"/>
                            </w:rPr>
                            <w:fldChar w:fldCharType="begin"/>
                          </w:r>
                          <w:r w:rsidRPr="009016CA">
                            <w:rPr>
                              <w:rFonts w:ascii="Arial" w:hAnsi="Arial" w:cs="Arial"/>
                              <w:color w:val="000000"/>
                              <w:sz w:val="20"/>
                              <w:szCs w:val="16"/>
                            </w:rPr>
                            <w:instrText xml:space="preserve"> PAGE </w:instrText>
                          </w:r>
                          <w:r w:rsidRPr="009016CA">
                            <w:rPr>
                              <w:rFonts w:ascii="Arial" w:hAnsi="Arial" w:cs="Arial"/>
                              <w:color w:val="000000"/>
                              <w:sz w:val="20"/>
                              <w:szCs w:val="16"/>
                            </w:rPr>
                            <w:fldChar w:fldCharType="separate"/>
                          </w:r>
                          <w:r w:rsidR="00F336FD" w:rsidRPr="009016CA">
                            <w:rPr>
                              <w:rFonts w:ascii="Arial" w:hAnsi="Arial" w:cs="Arial"/>
                              <w:noProof/>
                              <w:color w:val="000000"/>
                              <w:sz w:val="20"/>
                              <w:szCs w:val="16"/>
                            </w:rPr>
                            <w:t>1</w:t>
                          </w:r>
                          <w:r w:rsidRPr="009016CA">
                            <w:rPr>
                              <w:rFonts w:ascii="Arial" w:hAnsi="Arial" w:cs="Arial"/>
                              <w:color w:val="000000"/>
                              <w:sz w:val="20"/>
                              <w:szCs w:val="16"/>
                            </w:rPr>
                            <w:fldChar w:fldCharType="end"/>
                          </w:r>
                          <w:r w:rsidRPr="009016CA">
                            <w:rPr>
                              <w:rFonts w:ascii="Arial" w:hAnsi="Arial" w:cs="Arial"/>
                              <w:color w:val="000000"/>
                              <w:sz w:val="20"/>
                              <w:szCs w:val="16"/>
                            </w:rPr>
                            <w:t xml:space="preserve"> </w:t>
                          </w:r>
                          <w:r w:rsidR="00504350" w:rsidRPr="009016CA">
                            <w:rPr>
                              <w:rFonts w:ascii="Arial" w:hAnsi="Arial" w:cs="Arial"/>
                              <w:color w:val="000000"/>
                              <w:sz w:val="20"/>
                              <w:szCs w:val="16"/>
                            </w:rPr>
                            <w:t>/</w:t>
                          </w:r>
                          <w:r w:rsidRPr="009016CA">
                            <w:rPr>
                              <w:rFonts w:ascii="Arial" w:hAnsi="Arial" w:cs="Arial"/>
                              <w:color w:val="000000"/>
                              <w:sz w:val="20"/>
                              <w:szCs w:val="16"/>
                            </w:rPr>
                            <w:t xml:space="preserve"> </w:t>
                          </w:r>
                          <w:r w:rsidRPr="009016CA">
                            <w:rPr>
                              <w:rFonts w:ascii="Arial" w:hAnsi="Arial" w:cs="Arial"/>
                              <w:color w:val="000000"/>
                              <w:sz w:val="20"/>
                              <w:szCs w:val="16"/>
                            </w:rPr>
                            <w:fldChar w:fldCharType="begin"/>
                          </w:r>
                          <w:r w:rsidRPr="009016CA">
                            <w:rPr>
                              <w:rFonts w:ascii="Arial" w:hAnsi="Arial" w:cs="Arial"/>
                              <w:color w:val="000000"/>
                              <w:sz w:val="20"/>
                              <w:szCs w:val="16"/>
                            </w:rPr>
                            <w:instrText xml:space="preserve"> NUMPAGES </w:instrText>
                          </w:r>
                          <w:r w:rsidRPr="009016CA">
                            <w:rPr>
                              <w:rFonts w:ascii="Arial" w:hAnsi="Arial" w:cs="Arial"/>
                              <w:color w:val="000000"/>
                              <w:sz w:val="20"/>
                              <w:szCs w:val="16"/>
                            </w:rPr>
                            <w:fldChar w:fldCharType="separate"/>
                          </w:r>
                          <w:r w:rsidR="00F336FD" w:rsidRPr="009016CA">
                            <w:rPr>
                              <w:rFonts w:ascii="Arial" w:hAnsi="Arial" w:cs="Arial"/>
                              <w:noProof/>
                              <w:color w:val="000000"/>
                              <w:sz w:val="20"/>
                              <w:szCs w:val="16"/>
                            </w:rPr>
                            <w:t>1</w:t>
                          </w:r>
                          <w:r w:rsidRPr="009016CA">
                            <w:rPr>
                              <w:rFonts w:ascii="Arial" w:hAnsi="Arial" w:cs="Arial"/>
                              <w:color w:val="000000"/>
                              <w:sz w:val="20"/>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6E3D8DED">
              <v:stroke joinstyle="miter"/>
              <v:path gradientshapeok="t" o:connecttype="rect"/>
            </v:shapetype>
            <v:shape id="Text Box 1" style="position:absolute;margin-left:405.3pt;margin-top:9.85pt;width:44.9pt;height:2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BaBTNwIAAG0EAAAOAAAAZHJzL2Uyb0RvYy54bWysVMGO2jAQvVfqP1i+lwS20G1EWFFWVJXQ&#13;&#10;7kpstWfjOBDV8bgeQ0K/vmMngXbbU1UOZuwZz/jNe5P5XVtrdlIOKzA5H49SzpSRUFRmn/Ovz+t3&#13;&#10;t5yhF6YQGozK+Vkhv1u8fTNvbKYmcABdKMcoicGssTk/eG+zJEF5ULXAEVhlyFmCq4WnrdsnhRMN&#13;&#10;Za91MknTWdKAK6wDqRDp9L5z8kXMX5ZK+seyROWZzjm9zcfVxXUX1mQxF9neCXuoZP8M8Q+vqEVl&#13;&#10;qOgl1b3wgh1d9UequpIOEEo/klAnUJaVVBEDoRmnr9BsD8KqiIWag/bSJvx/aeXDaWufHPPtJ2iJ&#13;&#10;wAgC7QbkN6TeJI3FrI8JPcUMKToAbUtXh3+CwOgi9fZ86adqPZN0OP2QTm7II8k1+Th+P5uGfifX&#13;&#10;y9ah/6ygZsHIuSO64gPEaYO+Cx1CQi0EXRXrSuu4OeNKO3YSxCwJooCGMy3Q02HO1/HXV/vtmjas&#13;&#10;yfnsZprGSgZCvq6UNj3gDmNA69tdS85g7qA4U6McdBpCK9cVvXpDJZ+EI9EQUBoE/0hLqYGKQG9x&#13;&#10;dgD342/nIZ64JC9nDYkw5/j9KJwiJF8MsRwUOxhuMHaDYY71Cgj9mEbMymjSBef1YJYO6heaj2Wo&#13;&#10;Qi5hJNXKuR/Mle9GgeZLquUyBpEurfAbs7Vy0EPg4Ll9Ec72RHli+AEGeYrsFV9dbCDJwPLooawi&#13;&#10;mdcu9n0mTUc59PMXhubXfYy6fiUWPwEAAP//AwBQSwMEFAAGAAgAAAAhACKA6cziAAAADgEAAA8A&#13;&#10;AABkcnMvZG93bnJldi54bWxMT8lOwzAQvSPxD9YgcaN2gKZtGqdiVQ+IQxcO3Nx4soh4HMVuG/6e&#13;&#10;4QSXJ43em7fkq9F14oRDaD1pSCYKBFLpbUu1hv3u9WYOIkRD1nSeUMM3BlgVlxe5yaw/0wZP21gL&#13;&#10;NqGQGQ1NjH0mZSgbdCZMfI/EXOUHZyKfQy3tYM5s7jp5q1QqnWmJExrT41OD5df26DR8qOnbS3VX&#13;&#10;v/frvW2rzWP8TBKr9fXV+LxkeFiCiDjGvw/43cD9oeBiB38kG0SnYZ6olKVMLGYgWLBQ6h7EQUM6&#13;&#10;TUEWufw/o/gBAAD//wMAUEsBAi0AFAAGAAgAAAAhALaDOJL+AAAA4QEAABMAAAAAAAAAAAAAAAAA&#13;&#10;AAAAAFtDb250ZW50X1R5cGVzXS54bWxQSwECLQAUAAYACAAAACEAOP0h/9YAAACUAQAACwAAAAAA&#13;&#10;AAAAAAAAAAAvAQAAX3JlbHMvLnJlbHNQSwECLQAUAAYACAAAACEAwgWgUzcCAABtBAAADgAAAAAA&#13;&#10;AAAAAAAAAAAuAgAAZHJzL2Uyb0RvYy54bWxQSwECLQAUAAYACAAAACEAIoDpzOIAAAAOAQAADwAA&#13;&#10;AAAAAAAAAAAAAACRBAAAZHJzL2Rvd25yZXYueG1sUEsFBgAAAAAEAAQA8wAAAKAFAAAAAA==&#13;&#10;">
              <v:textbox inset="0,0,0,0">
                <w:txbxContent>
                  <w:p w:rsidRPr="009016CA" w:rsidR="005E6D00" w:rsidP="00504350" w:rsidRDefault="001F17C5" w14:paraId="5D3C58A7" w14:textId="77777777">
                    <w:pPr>
                      <w:jc w:val="right"/>
                      <w:rPr>
                        <w:rFonts w:ascii="Arial" w:hAnsi="Arial" w:cs="Arial"/>
                        <w:color w:val="000000"/>
                        <w:sz w:val="20"/>
                        <w:szCs w:val="16"/>
                      </w:rPr>
                    </w:pPr>
                    <w:r w:rsidRPr="009016CA">
                      <w:rPr>
                        <w:rFonts w:ascii="Arial" w:hAnsi="Arial" w:cs="Arial"/>
                        <w:color w:val="000000"/>
                        <w:sz w:val="20"/>
                        <w:szCs w:val="16"/>
                      </w:rPr>
                      <w:fldChar w:fldCharType="begin"/>
                    </w:r>
                    <w:r w:rsidRPr="009016CA">
                      <w:rPr>
                        <w:rFonts w:ascii="Arial" w:hAnsi="Arial" w:cs="Arial"/>
                        <w:color w:val="000000"/>
                        <w:sz w:val="20"/>
                        <w:szCs w:val="16"/>
                      </w:rPr>
                      <w:instrText xml:space="preserve"> PAGE </w:instrText>
                    </w:r>
                    <w:r w:rsidRPr="009016CA">
                      <w:rPr>
                        <w:rFonts w:ascii="Arial" w:hAnsi="Arial" w:cs="Arial"/>
                        <w:color w:val="000000"/>
                        <w:sz w:val="20"/>
                        <w:szCs w:val="16"/>
                      </w:rPr>
                      <w:fldChar w:fldCharType="separate"/>
                    </w:r>
                    <w:r w:rsidRPr="009016CA" w:rsidR="00F336FD">
                      <w:rPr>
                        <w:rFonts w:ascii="Arial" w:hAnsi="Arial" w:cs="Arial"/>
                        <w:noProof/>
                        <w:color w:val="000000"/>
                        <w:sz w:val="20"/>
                        <w:szCs w:val="16"/>
                      </w:rPr>
                      <w:t>1</w:t>
                    </w:r>
                    <w:r w:rsidRPr="009016CA">
                      <w:rPr>
                        <w:rFonts w:ascii="Arial" w:hAnsi="Arial" w:cs="Arial"/>
                        <w:color w:val="000000"/>
                        <w:sz w:val="20"/>
                        <w:szCs w:val="16"/>
                      </w:rPr>
                      <w:fldChar w:fldCharType="end"/>
                    </w:r>
                    <w:r w:rsidRPr="009016CA">
                      <w:rPr>
                        <w:rFonts w:ascii="Arial" w:hAnsi="Arial" w:cs="Arial"/>
                        <w:color w:val="000000"/>
                        <w:sz w:val="20"/>
                        <w:szCs w:val="16"/>
                      </w:rPr>
                      <w:t xml:space="preserve"> </w:t>
                    </w:r>
                    <w:r w:rsidRPr="009016CA" w:rsidR="00504350">
                      <w:rPr>
                        <w:rFonts w:ascii="Arial" w:hAnsi="Arial" w:cs="Arial"/>
                        <w:color w:val="000000"/>
                        <w:sz w:val="20"/>
                        <w:szCs w:val="16"/>
                      </w:rPr>
                      <w:t>/</w:t>
                    </w:r>
                    <w:r w:rsidRPr="009016CA">
                      <w:rPr>
                        <w:rFonts w:ascii="Arial" w:hAnsi="Arial" w:cs="Arial"/>
                        <w:color w:val="000000"/>
                        <w:sz w:val="20"/>
                        <w:szCs w:val="16"/>
                      </w:rPr>
                      <w:t xml:space="preserve"> </w:t>
                    </w:r>
                    <w:r w:rsidRPr="009016CA">
                      <w:rPr>
                        <w:rFonts w:ascii="Arial" w:hAnsi="Arial" w:cs="Arial"/>
                        <w:color w:val="000000"/>
                        <w:sz w:val="20"/>
                        <w:szCs w:val="16"/>
                      </w:rPr>
                      <w:fldChar w:fldCharType="begin"/>
                    </w:r>
                    <w:r w:rsidRPr="009016CA">
                      <w:rPr>
                        <w:rFonts w:ascii="Arial" w:hAnsi="Arial" w:cs="Arial"/>
                        <w:color w:val="000000"/>
                        <w:sz w:val="20"/>
                        <w:szCs w:val="16"/>
                      </w:rPr>
                      <w:instrText xml:space="preserve"> NUMPAGES </w:instrText>
                    </w:r>
                    <w:r w:rsidRPr="009016CA">
                      <w:rPr>
                        <w:rFonts w:ascii="Arial" w:hAnsi="Arial" w:cs="Arial"/>
                        <w:color w:val="000000"/>
                        <w:sz w:val="20"/>
                        <w:szCs w:val="16"/>
                      </w:rPr>
                      <w:fldChar w:fldCharType="separate"/>
                    </w:r>
                    <w:r w:rsidRPr="009016CA" w:rsidR="00F336FD">
                      <w:rPr>
                        <w:rFonts w:ascii="Arial" w:hAnsi="Arial" w:cs="Arial"/>
                        <w:noProof/>
                        <w:color w:val="000000"/>
                        <w:sz w:val="20"/>
                        <w:szCs w:val="16"/>
                      </w:rPr>
                      <w:t>1</w:t>
                    </w:r>
                    <w:r w:rsidRPr="009016CA">
                      <w:rPr>
                        <w:rFonts w:ascii="Arial" w:hAnsi="Arial" w:cs="Arial"/>
                        <w:color w:val="000000"/>
                        <w:sz w:val="20"/>
                        <w:szCs w:val="16"/>
                      </w:rPr>
                      <w:fldChar w:fldCharType="end"/>
                    </w:r>
                  </w:p>
                </w:txbxContent>
              </v:textbox>
            </v:shape>
          </w:pict>
        </mc:Fallback>
      </mc:AlternateContent>
    </w:r>
    <w:r w:rsidR="00D310E7">
      <w:tab/>
    </w:r>
    <w:r w:rsidR="00425E1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F75A7" w14:textId="77777777" w:rsidR="00D67173" w:rsidRDefault="00D67173" w:rsidP="00BB20A1">
      <w:r>
        <w:separator/>
      </w:r>
    </w:p>
  </w:footnote>
  <w:footnote w:type="continuationSeparator" w:id="0">
    <w:p w14:paraId="69CFE1F3" w14:textId="77777777" w:rsidR="00D67173" w:rsidRDefault="00D67173" w:rsidP="00BB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5BB1" w14:textId="7E580A70" w:rsidR="00BB20A1" w:rsidRDefault="005A1034" w:rsidP="00BB20A1">
    <w:pPr>
      <w:pStyle w:val="Header"/>
      <w:ind w:left="450"/>
    </w:pPr>
    <w:r>
      <w:rPr>
        <w:noProof/>
      </w:rPr>
      <w:drawing>
        <wp:anchor distT="0" distB="0" distL="114300" distR="114300" simplePos="0" relativeHeight="251659776" behindDoc="0" locked="0" layoutInCell="1" allowOverlap="1" wp14:anchorId="7BD06D1B" wp14:editId="7F0685C9">
          <wp:simplePos x="0" y="0"/>
          <wp:positionH relativeFrom="margin">
            <wp:posOffset>4519059</wp:posOffset>
          </wp:positionH>
          <wp:positionV relativeFrom="margin">
            <wp:posOffset>-1087755</wp:posOffset>
          </wp:positionV>
          <wp:extent cx="1426210" cy="1089025"/>
          <wp:effectExtent l="0" t="0" r="0" b="0"/>
          <wp:wrapSquare wrapText="bothSides"/>
          <wp:docPr id="6" name="Picture 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26210" cy="1089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54EFE02F" wp14:editId="74AA7927">
          <wp:simplePos x="0" y="0"/>
          <wp:positionH relativeFrom="margin">
            <wp:posOffset>-626184</wp:posOffset>
          </wp:positionH>
          <wp:positionV relativeFrom="margin">
            <wp:posOffset>-1101090</wp:posOffset>
          </wp:positionV>
          <wp:extent cx="1903095" cy="1101725"/>
          <wp:effectExtent l="0" t="0" r="1905" b="3175"/>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03095" cy="110172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1370A"/>
    <w:multiLevelType w:val="hybridMultilevel"/>
    <w:tmpl w:val="8ABE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D5176"/>
    <w:multiLevelType w:val="multilevel"/>
    <w:tmpl w:val="E984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53771A"/>
    <w:multiLevelType w:val="multilevel"/>
    <w:tmpl w:val="0512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0F5DE0"/>
    <w:multiLevelType w:val="multilevel"/>
    <w:tmpl w:val="2D2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9A67DB"/>
    <w:multiLevelType w:val="multilevel"/>
    <w:tmpl w:val="057A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603AFF"/>
    <w:multiLevelType w:val="hybridMultilevel"/>
    <w:tmpl w:val="4AB44FA6"/>
    <w:lvl w:ilvl="0" w:tplc="8E444CE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D62515"/>
    <w:multiLevelType w:val="multilevel"/>
    <w:tmpl w:val="BC78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537A71"/>
    <w:multiLevelType w:val="hybridMultilevel"/>
    <w:tmpl w:val="0A8A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C85151"/>
    <w:multiLevelType w:val="multilevel"/>
    <w:tmpl w:val="87C8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1284690">
    <w:abstractNumId w:val="7"/>
  </w:num>
  <w:num w:numId="2" w16cid:durableId="253784021">
    <w:abstractNumId w:val="0"/>
  </w:num>
  <w:num w:numId="3" w16cid:durableId="806701336">
    <w:abstractNumId w:val="5"/>
  </w:num>
  <w:num w:numId="4" w16cid:durableId="1408192034">
    <w:abstractNumId w:val="2"/>
  </w:num>
  <w:num w:numId="5" w16cid:durableId="686567417">
    <w:abstractNumId w:val="6"/>
  </w:num>
  <w:num w:numId="6" w16cid:durableId="1237319952">
    <w:abstractNumId w:val="8"/>
  </w:num>
  <w:num w:numId="7" w16cid:durableId="1790008812">
    <w:abstractNumId w:val="1"/>
  </w:num>
  <w:num w:numId="8" w16cid:durableId="180704532">
    <w:abstractNumId w:val="3"/>
  </w:num>
  <w:num w:numId="9" w16cid:durableId="920795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0A1"/>
    <w:rsid w:val="000004E9"/>
    <w:rsid w:val="00001889"/>
    <w:rsid w:val="0000199F"/>
    <w:rsid w:val="00007063"/>
    <w:rsid w:val="00011523"/>
    <w:rsid w:val="0004434F"/>
    <w:rsid w:val="00047D97"/>
    <w:rsid w:val="000751F8"/>
    <w:rsid w:val="000A20A8"/>
    <w:rsid w:val="000C4081"/>
    <w:rsid w:val="000D10C2"/>
    <w:rsid w:val="000E1729"/>
    <w:rsid w:val="001019D0"/>
    <w:rsid w:val="00135DE3"/>
    <w:rsid w:val="00184D21"/>
    <w:rsid w:val="001B79A9"/>
    <w:rsid w:val="001E35B0"/>
    <w:rsid w:val="001E5F06"/>
    <w:rsid w:val="001F17C5"/>
    <w:rsid w:val="002106A9"/>
    <w:rsid w:val="002126E3"/>
    <w:rsid w:val="0023065E"/>
    <w:rsid w:val="00233326"/>
    <w:rsid w:val="00245C15"/>
    <w:rsid w:val="00252400"/>
    <w:rsid w:val="00275315"/>
    <w:rsid w:val="0029547C"/>
    <w:rsid w:val="002A362C"/>
    <w:rsid w:val="002D0758"/>
    <w:rsid w:val="002D7BE4"/>
    <w:rsid w:val="002F0D6E"/>
    <w:rsid w:val="0030621F"/>
    <w:rsid w:val="00335CC1"/>
    <w:rsid w:val="003418BB"/>
    <w:rsid w:val="003730C9"/>
    <w:rsid w:val="00384C04"/>
    <w:rsid w:val="00386B8F"/>
    <w:rsid w:val="003957C4"/>
    <w:rsid w:val="003B25CF"/>
    <w:rsid w:val="003F1C67"/>
    <w:rsid w:val="00402730"/>
    <w:rsid w:val="00420DB2"/>
    <w:rsid w:val="00425E10"/>
    <w:rsid w:val="00483310"/>
    <w:rsid w:val="004A6DB9"/>
    <w:rsid w:val="004C553B"/>
    <w:rsid w:val="004E3EF0"/>
    <w:rsid w:val="00501EB5"/>
    <w:rsid w:val="00504350"/>
    <w:rsid w:val="0053111C"/>
    <w:rsid w:val="00554E9C"/>
    <w:rsid w:val="00561878"/>
    <w:rsid w:val="005A1034"/>
    <w:rsid w:val="005A6E0B"/>
    <w:rsid w:val="005B0877"/>
    <w:rsid w:val="005D74D5"/>
    <w:rsid w:val="005E4550"/>
    <w:rsid w:val="005E6578"/>
    <w:rsid w:val="005E6D00"/>
    <w:rsid w:val="0061459A"/>
    <w:rsid w:val="00625E0B"/>
    <w:rsid w:val="0063625B"/>
    <w:rsid w:val="00637B35"/>
    <w:rsid w:val="006576CC"/>
    <w:rsid w:val="006675A9"/>
    <w:rsid w:val="0067704B"/>
    <w:rsid w:val="006814B7"/>
    <w:rsid w:val="0068190E"/>
    <w:rsid w:val="006B16EE"/>
    <w:rsid w:val="006E7CCF"/>
    <w:rsid w:val="006F2FED"/>
    <w:rsid w:val="0070500A"/>
    <w:rsid w:val="007159E1"/>
    <w:rsid w:val="00752D51"/>
    <w:rsid w:val="007531A7"/>
    <w:rsid w:val="00753CAF"/>
    <w:rsid w:val="007808E7"/>
    <w:rsid w:val="00797035"/>
    <w:rsid w:val="007A1AA0"/>
    <w:rsid w:val="007A75C7"/>
    <w:rsid w:val="007F5C1C"/>
    <w:rsid w:val="00800B95"/>
    <w:rsid w:val="00820E12"/>
    <w:rsid w:val="008574FE"/>
    <w:rsid w:val="00892913"/>
    <w:rsid w:val="008D586B"/>
    <w:rsid w:val="008E323D"/>
    <w:rsid w:val="009016CA"/>
    <w:rsid w:val="0090381A"/>
    <w:rsid w:val="0093741F"/>
    <w:rsid w:val="00942909"/>
    <w:rsid w:val="00943255"/>
    <w:rsid w:val="00947D24"/>
    <w:rsid w:val="00954A0A"/>
    <w:rsid w:val="009631F6"/>
    <w:rsid w:val="00987744"/>
    <w:rsid w:val="0099298B"/>
    <w:rsid w:val="009D08D6"/>
    <w:rsid w:val="009E7598"/>
    <w:rsid w:val="009F50F7"/>
    <w:rsid w:val="00A04272"/>
    <w:rsid w:val="00A36F57"/>
    <w:rsid w:val="00A47F73"/>
    <w:rsid w:val="00A508CC"/>
    <w:rsid w:val="00A5426E"/>
    <w:rsid w:val="00A66F62"/>
    <w:rsid w:val="00A6711D"/>
    <w:rsid w:val="00A817A1"/>
    <w:rsid w:val="00A93485"/>
    <w:rsid w:val="00A97B81"/>
    <w:rsid w:val="00AB012F"/>
    <w:rsid w:val="00B05C78"/>
    <w:rsid w:val="00B5C133"/>
    <w:rsid w:val="00B65998"/>
    <w:rsid w:val="00B82912"/>
    <w:rsid w:val="00B90822"/>
    <w:rsid w:val="00B92572"/>
    <w:rsid w:val="00BB20A1"/>
    <w:rsid w:val="00BC0C1E"/>
    <w:rsid w:val="00BC7DE9"/>
    <w:rsid w:val="00BE40A1"/>
    <w:rsid w:val="00BF7248"/>
    <w:rsid w:val="00C14173"/>
    <w:rsid w:val="00C2211D"/>
    <w:rsid w:val="00C56DF8"/>
    <w:rsid w:val="00C607EF"/>
    <w:rsid w:val="00C64C44"/>
    <w:rsid w:val="00C71F07"/>
    <w:rsid w:val="00C740B8"/>
    <w:rsid w:val="00C769CF"/>
    <w:rsid w:val="00C821DF"/>
    <w:rsid w:val="00CA5110"/>
    <w:rsid w:val="00D310E7"/>
    <w:rsid w:val="00D36910"/>
    <w:rsid w:val="00D50C73"/>
    <w:rsid w:val="00D5711F"/>
    <w:rsid w:val="00D67173"/>
    <w:rsid w:val="00D73348"/>
    <w:rsid w:val="00DA00AA"/>
    <w:rsid w:val="00DB5A14"/>
    <w:rsid w:val="00DD07FC"/>
    <w:rsid w:val="00DE1057"/>
    <w:rsid w:val="00DE4EDF"/>
    <w:rsid w:val="00E22AC7"/>
    <w:rsid w:val="00E3626D"/>
    <w:rsid w:val="00E45439"/>
    <w:rsid w:val="00EA7043"/>
    <w:rsid w:val="00EC2946"/>
    <w:rsid w:val="00EC6668"/>
    <w:rsid w:val="00ED05B6"/>
    <w:rsid w:val="00ED2B50"/>
    <w:rsid w:val="00ED44AB"/>
    <w:rsid w:val="00EE1481"/>
    <w:rsid w:val="00EE6CD9"/>
    <w:rsid w:val="00EE88C4"/>
    <w:rsid w:val="00F14DCA"/>
    <w:rsid w:val="00F336FD"/>
    <w:rsid w:val="00F34DF4"/>
    <w:rsid w:val="00F374AE"/>
    <w:rsid w:val="00F419C7"/>
    <w:rsid w:val="00F42462"/>
    <w:rsid w:val="00F77036"/>
    <w:rsid w:val="00F81986"/>
    <w:rsid w:val="00F95DA7"/>
    <w:rsid w:val="00F960C1"/>
    <w:rsid w:val="00FA5E30"/>
    <w:rsid w:val="00FB5E42"/>
    <w:rsid w:val="00FE0810"/>
    <w:rsid w:val="00FF1541"/>
    <w:rsid w:val="01E75C09"/>
    <w:rsid w:val="024168A1"/>
    <w:rsid w:val="03468A56"/>
    <w:rsid w:val="0429ACEE"/>
    <w:rsid w:val="059B3F05"/>
    <w:rsid w:val="07121E61"/>
    <w:rsid w:val="0731C6E8"/>
    <w:rsid w:val="0838EC52"/>
    <w:rsid w:val="098B6CF0"/>
    <w:rsid w:val="0CC97CB2"/>
    <w:rsid w:val="0D251253"/>
    <w:rsid w:val="136CAE6B"/>
    <w:rsid w:val="1660FAE6"/>
    <w:rsid w:val="198BD0AC"/>
    <w:rsid w:val="1A694E5C"/>
    <w:rsid w:val="1AD31301"/>
    <w:rsid w:val="1C5EEA08"/>
    <w:rsid w:val="1C7704D9"/>
    <w:rsid w:val="1EE20D43"/>
    <w:rsid w:val="1F0C75CF"/>
    <w:rsid w:val="1FE4B924"/>
    <w:rsid w:val="21B135B7"/>
    <w:rsid w:val="22F28BA7"/>
    <w:rsid w:val="35CC77C3"/>
    <w:rsid w:val="37525BB8"/>
    <w:rsid w:val="3B37EFC1"/>
    <w:rsid w:val="401CFED0"/>
    <w:rsid w:val="404DA368"/>
    <w:rsid w:val="418A0001"/>
    <w:rsid w:val="4250E3B0"/>
    <w:rsid w:val="44217DE7"/>
    <w:rsid w:val="44B511C2"/>
    <w:rsid w:val="4688DB6E"/>
    <w:rsid w:val="471994EA"/>
    <w:rsid w:val="499923AD"/>
    <w:rsid w:val="4A3F0DA8"/>
    <w:rsid w:val="4AA2934E"/>
    <w:rsid w:val="4AF5C0DD"/>
    <w:rsid w:val="4B6FEB40"/>
    <w:rsid w:val="4BFF3E92"/>
    <w:rsid w:val="4C56489C"/>
    <w:rsid w:val="4FC7385B"/>
    <w:rsid w:val="50732C9F"/>
    <w:rsid w:val="50A1E86F"/>
    <w:rsid w:val="529CFD15"/>
    <w:rsid w:val="5405AA3C"/>
    <w:rsid w:val="54BA10E2"/>
    <w:rsid w:val="56BD1B6D"/>
    <w:rsid w:val="576201CD"/>
    <w:rsid w:val="5798A739"/>
    <w:rsid w:val="585D2726"/>
    <w:rsid w:val="58F06EDC"/>
    <w:rsid w:val="5BC07AE2"/>
    <w:rsid w:val="62A43625"/>
    <w:rsid w:val="62B6AA0A"/>
    <w:rsid w:val="64358D58"/>
    <w:rsid w:val="66875096"/>
    <w:rsid w:val="6807A227"/>
    <w:rsid w:val="6938D42E"/>
    <w:rsid w:val="69C7B879"/>
    <w:rsid w:val="6A66FB2F"/>
    <w:rsid w:val="6AA351BD"/>
    <w:rsid w:val="6B34C459"/>
    <w:rsid w:val="7297F655"/>
    <w:rsid w:val="73BDB7F3"/>
    <w:rsid w:val="7772102D"/>
    <w:rsid w:val="7993FA37"/>
    <w:rsid w:val="7EB3B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D826B"/>
  <w14:defaultImageDpi w14:val="32767"/>
  <w15:chartTrackingRefBased/>
  <w15:docId w15:val="{0DE2F67D-0F3D-754B-AFA5-8B87C7C2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0A1"/>
    <w:pPr>
      <w:tabs>
        <w:tab w:val="center" w:pos="4680"/>
        <w:tab w:val="right" w:pos="9360"/>
      </w:tabs>
    </w:pPr>
  </w:style>
  <w:style w:type="character" w:customStyle="1" w:styleId="HeaderChar">
    <w:name w:val="Header Char"/>
    <w:basedOn w:val="DefaultParagraphFont"/>
    <w:link w:val="Header"/>
    <w:uiPriority w:val="99"/>
    <w:rsid w:val="00BB20A1"/>
  </w:style>
  <w:style w:type="paragraph" w:styleId="Footer">
    <w:name w:val="footer"/>
    <w:basedOn w:val="Normal"/>
    <w:link w:val="FooterChar"/>
    <w:uiPriority w:val="99"/>
    <w:unhideWhenUsed/>
    <w:rsid w:val="00BB20A1"/>
    <w:pPr>
      <w:tabs>
        <w:tab w:val="center" w:pos="4680"/>
        <w:tab w:val="right" w:pos="9360"/>
      </w:tabs>
    </w:pPr>
  </w:style>
  <w:style w:type="character" w:customStyle="1" w:styleId="FooterChar">
    <w:name w:val="Footer Char"/>
    <w:basedOn w:val="DefaultParagraphFont"/>
    <w:link w:val="Footer"/>
    <w:uiPriority w:val="99"/>
    <w:rsid w:val="00BB20A1"/>
  </w:style>
  <w:style w:type="character" w:styleId="PageNumber">
    <w:name w:val="page number"/>
    <w:basedOn w:val="DefaultParagraphFont"/>
    <w:uiPriority w:val="99"/>
    <w:semiHidden/>
    <w:unhideWhenUsed/>
    <w:rsid w:val="001F17C5"/>
  </w:style>
  <w:style w:type="paragraph" w:styleId="ListParagraph">
    <w:name w:val="List Paragraph"/>
    <w:basedOn w:val="Normal"/>
    <w:uiPriority w:val="34"/>
    <w:qFormat/>
    <w:rsid w:val="00386B8F"/>
    <w:pPr>
      <w:ind w:left="720"/>
    </w:pPr>
    <w:rPr>
      <w:rFonts w:cs="Calibri"/>
      <w:sz w:val="22"/>
      <w:szCs w:val="22"/>
    </w:rPr>
  </w:style>
  <w:style w:type="character" w:styleId="Hyperlink">
    <w:name w:val="Hyperlink"/>
    <w:uiPriority w:val="99"/>
    <w:unhideWhenUsed/>
    <w:rsid w:val="008D586B"/>
    <w:rPr>
      <w:color w:val="0563C1"/>
      <w:u w:val="single"/>
    </w:rPr>
  </w:style>
  <w:style w:type="character" w:styleId="UnresolvedMention">
    <w:name w:val="Unresolved Mention"/>
    <w:uiPriority w:val="99"/>
    <w:rsid w:val="008D586B"/>
    <w:rPr>
      <w:color w:val="605E5C"/>
      <w:shd w:val="clear" w:color="auto" w:fill="E1DFDD"/>
    </w:rPr>
  </w:style>
  <w:style w:type="character" w:styleId="FollowedHyperlink">
    <w:name w:val="FollowedHyperlink"/>
    <w:uiPriority w:val="99"/>
    <w:semiHidden/>
    <w:unhideWhenUsed/>
    <w:rsid w:val="00BE40A1"/>
    <w:rPr>
      <w:color w:val="954F72"/>
      <w:u w:val="single"/>
    </w:rPr>
  </w:style>
  <w:style w:type="character" w:customStyle="1" w:styleId="ui-provider">
    <w:name w:val="ui-provider"/>
    <w:basedOn w:val="DefaultParagraphFont"/>
    <w:rsid w:val="006814B7"/>
  </w:style>
  <w:style w:type="paragraph" w:styleId="Revision">
    <w:name w:val="Revision"/>
    <w:hidden/>
    <w:uiPriority w:val="99"/>
    <w:semiHidden/>
    <w:rsid w:val="0000199F"/>
    <w:rPr>
      <w:sz w:val="24"/>
      <w:szCs w:val="24"/>
    </w:rPr>
  </w:style>
  <w:style w:type="paragraph" w:customStyle="1" w:styleId="paragraph">
    <w:name w:val="paragraph"/>
    <w:basedOn w:val="Normal"/>
    <w:rsid w:val="002D7BE4"/>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2D7BE4"/>
  </w:style>
  <w:style w:type="character" w:customStyle="1" w:styleId="eop">
    <w:name w:val="eop"/>
    <w:basedOn w:val="DefaultParagraphFont"/>
    <w:rsid w:val="002D7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433083">
      <w:bodyDiv w:val="1"/>
      <w:marLeft w:val="0"/>
      <w:marRight w:val="0"/>
      <w:marTop w:val="0"/>
      <w:marBottom w:val="0"/>
      <w:divBdr>
        <w:top w:val="none" w:sz="0" w:space="0" w:color="auto"/>
        <w:left w:val="none" w:sz="0" w:space="0" w:color="auto"/>
        <w:bottom w:val="none" w:sz="0" w:space="0" w:color="auto"/>
        <w:right w:val="none" w:sz="0" w:space="0" w:color="auto"/>
      </w:divBdr>
    </w:div>
    <w:div w:id="267472283">
      <w:bodyDiv w:val="1"/>
      <w:marLeft w:val="0"/>
      <w:marRight w:val="0"/>
      <w:marTop w:val="0"/>
      <w:marBottom w:val="0"/>
      <w:divBdr>
        <w:top w:val="none" w:sz="0" w:space="0" w:color="auto"/>
        <w:left w:val="none" w:sz="0" w:space="0" w:color="auto"/>
        <w:bottom w:val="none" w:sz="0" w:space="0" w:color="auto"/>
        <w:right w:val="none" w:sz="0" w:space="0" w:color="auto"/>
      </w:divBdr>
    </w:div>
    <w:div w:id="435099308">
      <w:bodyDiv w:val="1"/>
      <w:marLeft w:val="0"/>
      <w:marRight w:val="0"/>
      <w:marTop w:val="0"/>
      <w:marBottom w:val="0"/>
      <w:divBdr>
        <w:top w:val="none" w:sz="0" w:space="0" w:color="auto"/>
        <w:left w:val="none" w:sz="0" w:space="0" w:color="auto"/>
        <w:bottom w:val="none" w:sz="0" w:space="0" w:color="auto"/>
        <w:right w:val="none" w:sz="0" w:space="0" w:color="auto"/>
      </w:divBdr>
    </w:div>
    <w:div w:id="442772572">
      <w:bodyDiv w:val="1"/>
      <w:marLeft w:val="0"/>
      <w:marRight w:val="0"/>
      <w:marTop w:val="0"/>
      <w:marBottom w:val="0"/>
      <w:divBdr>
        <w:top w:val="none" w:sz="0" w:space="0" w:color="auto"/>
        <w:left w:val="none" w:sz="0" w:space="0" w:color="auto"/>
        <w:bottom w:val="none" w:sz="0" w:space="0" w:color="auto"/>
        <w:right w:val="none" w:sz="0" w:space="0" w:color="auto"/>
      </w:divBdr>
      <w:divsChild>
        <w:div w:id="1345521454">
          <w:marLeft w:val="0"/>
          <w:marRight w:val="0"/>
          <w:marTop w:val="0"/>
          <w:marBottom w:val="0"/>
          <w:divBdr>
            <w:top w:val="none" w:sz="0" w:space="0" w:color="auto"/>
            <w:left w:val="none" w:sz="0" w:space="0" w:color="auto"/>
            <w:bottom w:val="none" w:sz="0" w:space="0" w:color="auto"/>
            <w:right w:val="none" w:sz="0" w:space="0" w:color="auto"/>
          </w:divBdr>
        </w:div>
        <w:div w:id="188301946">
          <w:marLeft w:val="0"/>
          <w:marRight w:val="0"/>
          <w:marTop w:val="0"/>
          <w:marBottom w:val="0"/>
          <w:divBdr>
            <w:top w:val="none" w:sz="0" w:space="0" w:color="auto"/>
            <w:left w:val="none" w:sz="0" w:space="0" w:color="auto"/>
            <w:bottom w:val="none" w:sz="0" w:space="0" w:color="auto"/>
            <w:right w:val="none" w:sz="0" w:space="0" w:color="auto"/>
          </w:divBdr>
        </w:div>
        <w:div w:id="1716586852">
          <w:marLeft w:val="0"/>
          <w:marRight w:val="0"/>
          <w:marTop w:val="0"/>
          <w:marBottom w:val="0"/>
          <w:divBdr>
            <w:top w:val="none" w:sz="0" w:space="0" w:color="auto"/>
            <w:left w:val="none" w:sz="0" w:space="0" w:color="auto"/>
            <w:bottom w:val="none" w:sz="0" w:space="0" w:color="auto"/>
            <w:right w:val="none" w:sz="0" w:space="0" w:color="auto"/>
          </w:divBdr>
        </w:div>
        <w:div w:id="1368337613">
          <w:marLeft w:val="0"/>
          <w:marRight w:val="0"/>
          <w:marTop w:val="0"/>
          <w:marBottom w:val="0"/>
          <w:divBdr>
            <w:top w:val="none" w:sz="0" w:space="0" w:color="auto"/>
            <w:left w:val="none" w:sz="0" w:space="0" w:color="auto"/>
            <w:bottom w:val="none" w:sz="0" w:space="0" w:color="auto"/>
            <w:right w:val="none" w:sz="0" w:space="0" w:color="auto"/>
          </w:divBdr>
        </w:div>
        <w:div w:id="1513881669">
          <w:marLeft w:val="0"/>
          <w:marRight w:val="0"/>
          <w:marTop w:val="0"/>
          <w:marBottom w:val="0"/>
          <w:divBdr>
            <w:top w:val="none" w:sz="0" w:space="0" w:color="auto"/>
            <w:left w:val="none" w:sz="0" w:space="0" w:color="auto"/>
            <w:bottom w:val="none" w:sz="0" w:space="0" w:color="auto"/>
            <w:right w:val="none" w:sz="0" w:space="0" w:color="auto"/>
          </w:divBdr>
        </w:div>
        <w:div w:id="1531795353">
          <w:marLeft w:val="0"/>
          <w:marRight w:val="0"/>
          <w:marTop w:val="0"/>
          <w:marBottom w:val="0"/>
          <w:divBdr>
            <w:top w:val="none" w:sz="0" w:space="0" w:color="auto"/>
            <w:left w:val="none" w:sz="0" w:space="0" w:color="auto"/>
            <w:bottom w:val="none" w:sz="0" w:space="0" w:color="auto"/>
            <w:right w:val="none" w:sz="0" w:space="0" w:color="auto"/>
          </w:divBdr>
        </w:div>
        <w:div w:id="711073514">
          <w:marLeft w:val="0"/>
          <w:marRight w:val="0"/>
          <w:marTop w:val="0"/>
          <w:marBottom w:val="0"/>
          <w:divBdr>
            <w:top w:val="none" w:sz="0" w:space="0" w:color="auto"/>
            <w:left w:val="none" w:sz="0" w:space="0" w:color="auto"/>
            <w:bottom w:val="none" w:sz="0" w:space="0" w:color="auto"/>
            <w:right w:val="none" w:sz="0" w:space="0" w:color="auto"/>
          </w:divBdr>
        </w:div>
        <w:div w:id="75369341">
          <w:marLeft w:val="0"/>
          <w:marRight w:val="0"/>
          <w:marTop w:val="0"/>
          <w:marBottom w:val="0"/>
          <w:divBdr>
            <w:top w:val="none" w:sz="0" w:space="0" w:color="auto"/>
            <w:left w:val="none" w:sz="0" w:space="0" w:color="auto"/>
            <w:bottom w:val="none" w:sz="0" w:space="0" w:color="auto"/>
            <w:right w:val="none" w:sz="0" w:space="0" w:color="auto"/>
          </w:divBdr>
        </w:div>
        <w:div w:id="1382248210">
          <w:marLeft w:val="0"/>
          <w:marRight w:val="0"/>
          <w:marTop w:val="0"/>
          <w:marBottom w:val="0"/>
          <w:divBdr>
            <w:top w:val="none" w:sz="0" w:space="0" w:color="auto"/>
            <w:left w:val="none" w:sz="0" w:space="0" w:color="auto"/>
            <w:bottom w:val="none" w:sz="0" w:space="0" w:color="auto"/>
            <w:right w:val="none" w:sz="0" w:space="0" w:color="auto"/>
          </w:divBdr>
        </w:div>
        <w:div w:id="2016180665">
          <w:marLeft w:val="0"/>
          <w:marRight w:val="0"/>
          <w:marTop w:val="0"/>
          <w:marBottom w:val="0"/>
          <w:divBdr>
            <w:top w:val="none" w:sz="0" w:space="0" w:color="auto"/>
            <w:left w:val="none" w:sz="0" w:space="0" w:color="auto"/>
            <w:bottom w:val="none" w:sz="0" w:space="0" w:color="auto"/>
            <w:right w:val="none" w:sz="0" w:space="0" w:color="auto"/>
          </w:divBdr>
        </w:div>
        <w:div w:id="697779811">
          <w:marLeft w:val="0"/>
          <w:marRight w:val="0"/>
          <w:marTop w:val="0"/>
          <w:marBottom w:val="0"/>
          <w:divBdr>
            <w:top w:val="none" w:sz="0" w:space="0" w:color="auto"/>
            <w:left w:val="none" w:sz="0" w:space="0" w:color="auto"/>
            <w:bottom w:val="none" w:sz="0" w:space="0" w:color="auto"/>
            <w:right w:val="none" w:sz="0" w:space="0" w:color="auto"/>
          </w:divBdr>
        </w:div>
        <w:div w:id="498085494">
          <w:marLeft w:val="0"/>
          <w:marRight w:val="0"/>
          <w:marTop w:val="0"/>
          <w:marBottom w:val="0"/>
          <w:divBdr>
            <w:top w:val="none" w:sz="0" w:space="0" w:color="auto"/>
            <w:left w:val="none" w:sz="0" w:space="0" w:color="auto"/>
            <w:bottom w:val="none" w:sz="0" w:space="0" w:color="auto"/>
            <w:right w:val="none" w:sz="0" w:space="0" w:color="auto"/>
          </w:divBdr>
        </w:div>
        <w:div w:id="1860466093">
          <w:marLeft w:val="0"/>
          <w:marRight w:val="0"/>
          <w:marTop w:val="0"/>
          <w:marBottom w:val="0"/>
          <w:divBdr>
            <w:top w:val="none" w:sz="0" w:space="0" w:color="auto"/>
            <w:left w:val="none" w:sz="0" w:space="0" w:color="auto"/>
            <w:bottom w:val="none" w:sz="0" w:space="0" w:color="auto"/>
            <w:right w:val="none" w:sz="0" w:space="0" w:color="auto"/>
          </w:divBdr>
        </w:div>
        <w:div w:id="552229054">
          <w:marLeft w:val="0"/>
          <w:marRight w:val="0"/>
          <w:marTop w:val="0"/>
          <w:marBottom w:val="0"/>
          <w:divBdr>
            <w:top w:val="none" w:sz="0" w:space="0" w:color="auto"/>
            <w:left w:val="none" w:sz="0" w:space="0" w:color="auto"/>
            <w:bottom w:val="none" w:sz="0" w:space="0" w:color="auto"/>
            <w:right w:val="none" w:sz="0" w:space="0" w:color="auto"/>
          </w:divBdr>
        </w:div>
      </w:divsChild>
    </w:div>
    <w:div w:id="556863098">
      <w:bodyDiv w:val="1"/>
      <w:marLeft w:val="0"/>
      <w:marRight w:val="0"/>
      <w:marTop w:val="0"/>
      <w:marBottom w:val="0"/>
      <w:divBdr>
        <w:top w:val="none" w:sz="0" w:space="0" w:color="auto"/>
        <w:left w:val="none" w:sz="0" w:space="0" w:color="auto"/>
        <w:bottom w:val="none" w:sz="0" w:space="0" w:color="auto"/>
        <w:right w:val="none" w:sz="0" w:space="0" w:color="auto"/>
      </w:divBdr>
    </w:div>
    <w:div w:id="649790615">
      <w:bodyDiv w:val="1"/>
      <w:marLeft w:val="0"/>
      <w:marRight w:val="0"/>
      <w:marTop w:val="0"/>
      <w:marBottom w:val="0"/>
      <w:divBdr>
        <w:top w:val="none" w:sz="0" w:space="0" w:color="auto"/>
        <w:left w:val="none" w:sz="0" w:space="0" w:color="auto"/>
        <w:bottom w:val="none" w:sz="0" w:space="0" w:color="auto"/>
        <w:right w:val="none" w:sz="0" w:space="0" w:color="auto"/>
      </w:divBdr>
    </w:div>
    <w:div w:id="801657699">
      <w:bodyDiv w:val="1"/>
      <w:marLeft w:val="0"/>
      <w:marRight w:val="0"/>
      <w:marTop w:val="0"/>
      <w:marBottom w:val="0"/>
      <w:divBdr>
        <w:top w:val="none" w:sz="0" w:space="0" w:color="auto"/>
        <w:left w:val="none" w:sz="0" w:space="0" w:color="auto"/>
        <w:bottom w:val="none" w:sz="0" w:space="0" w:color="auto"/>
        <w:right w:val="none" w:sz="0" w:space="0" w:color="auto"/>
      </w:divBdr>
    </w:div>
    <w:div w:id="833569177">
      <w:bodyDiv w:val="1"/>
      <w:marLeft w:val="0"/>
      <w:marRight w:val="0"/>
      <w:marTop w:val="0"/>
      <w:marBottom w:val="0"/>
      <w:divBdr>
        <w:top w:val="none" w:sz="0" w:space="0" w:color="auto"/>
        <w:left w:val="none" w:sz="0" w:space="0" w:color="auto"/>
        <w:bottom w:val="none" w:sz="0" w:space="0" w:color="auto"/>
        <w:right w:val="none" w:sz="0" w:space="0" w:color="auto"/>
      </w:divBdr>
    </w:div>
    <w:div w:id="843127479">
      <w:bodyDiv w:val="1"/>
      <w:marLeft w:val="0"/>
      <w:marRight w:val="0"/>
      <w:marTop w:val="0"/>
      <w:marBottom w:val="0"/>
      <w:divBdr>
        <w:top w:val="none" w:sz="0" w:space="0" w:color="auto"/>
        <w:left w:val="none" w:sz="0" w:space="0" w:color="auto"/>
        <w:bottom w:val="none" w:sz="0" w:space="0" w:color="auto"/>
        <w:right w:val="none" w:sz="0" w:space="0" w:color="auto"/>
      </w:divBdr>
    </w:div>
    <w:div w:id="890654266">
      <w:bodyDiv w:val="1"/>
      <w:marLeft w:val="0"/>
      <w:marRight w:val="0"/>
      <w:marTop w:val="0"/>
      <w:marBottom w:val="0"/>
      <w:divBdr>
        <w:top w:val="none" w:sz="0" w:space="0" w:color="auto"/>
        <w:left w:val="none" w:sz="0" w:space="0" w:color="auto"/>
        <w:bottom w:val="none" w:sz="0" w:space="0" w:color="auto"/>
        <w:right w:val="none" w:sz="0" w:space="0" w:color="auto"/>
      </w:divBdr>
    </w:div>
    <w:div w:id="1172332623">
      <w:bodyDiv w:val="1"/>
      <w:marLeft w:val="0"/>
      <w:marRight w:val="0"/>
      <w:marTop w:val="0"/>
      <w:marBottom w:val="0"/>
      <w:divBdr>
        <w:top w:val="none" w:sz="0" w:space="0" w:color="auto"/>
        <w:left w:val="none" w:sz="0" w:space="0" w:color="auto"/>
        <w:bottom w:val="none" w:sz="0" w:space="0" w:color="auto"/>
        <w:right w:val="none" w:sz="0" w:space="0" w:color="auto"/>
      </w:divBdr>
    </w:div>
    <w:div w:id="1425958599">
      <w:bodyDiv w:val="1"/>
      <w:marLeft w:val="0"/>
      <w:marRight w:val="0"/>
      <w:marTop w:val="0"/>
      <w:marBottom w:val="0"/>
      <w:divBdr>
        <w:top w:val="none" w:sz="0" w:space="0" w:color="auto"/>
        <w:left w:val="none" w:sz="0" w:space="0" w:color="auto"/>
        <w:bottom w:val="none" w:sz="0" w:space="0" w:color="auto"/>
        <w:right w:val="none" w:sz="0" w:space="0" w:color="auto"/>
      </w:divBdr>
    </w:div>
    <w:div w:id="1480075228">
      <w:bodyDiv w:val="1"/>
      <w:marLeft w:val="0"/>
      <w:marRight w:val="0"/>
      <w:marTop w:val="0"/>
      <w:marBottom w:val="0"/>
      <w:divBdr>
        <w:top w:val="none" w:sz="0" w:space="0" w:color="auto"/>
        <w:left w:val="none" w:sz="0" w:space="0" w:color="auto"/>
        <w:bottom w:val="none" w:sz="0" w:space="0" w:color="auto"/>
        <w:right w:val="none" w:sz="0" w:space="0" w:color="auto"/>
      </w:divBdr>
    </w:div>
    <w:div w:id="1617984352">
      <w:bodyDiv w:val="1"/>
      <w:marLeft w:val="0"/>
      <w:marRight w:val="0"/>
      <w:marTop w:val="0"/>
      <w:marBottom w:val="0"/>
      <w:divBdr>
        <w:top w:val="none" w:sz="0" w:space="0" w:color="auto"/>
        <w:left w:val="none" w:sz="0" w:space="0" w:color="auto"/>
        <w:bottom w:val="none" w:sz="0" w:space="0" w:color="auto"/>
        <w:right w:val="none" w:sz="0" w:space="0" w:color="auto"/>
      </w:divBdr>
    </w:div>
    <w:div w:id="198727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puast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antisua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puasts.com/press/press-release/north-dakota-completes-landmark-bvlos-medical-drone-deliver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vmeza@nd.gov"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201279A32FA94E81C69710AB2A8B82" ma:contentTypeVersion="23" ma:contentTypeDescription="Create a new document." ma:contentTypeScope="" ma:versionID="668024cb4b5a3ff8f343a01738fc1987">
  <xsd:schema xmlns:xsd="http://www.w3.org/2001/XMLSchema" xmlns:xs="http://www.w3.org/2001/XMLSchema" xmlns:p="http://schemas.microsoft.com/office/2006/metadata/properties" xmlns:ns2="1c6ab244-0f3a-42d2-bfcd-1b64fe30442f" xmlns:ns3="81440e7a-8729-4a3e-840e-e66841c7bee2" targetNamespace="http://schemas.microsoft.com/office/2006/metadata/properties" ma:root="true" ma:fieldsID="270025d56fbc98054489d760b6524dcb" ns2:_="" ns3:_="">
    <xsd:import namespace="1c6ab244-0f3a-42d2-bfcd-1b64fe30442f"/>
    <xsd:import namespace="81440e7a-8729-4a3e-840e-e66841c7be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3:TaxKeywordTaxHTField" minOccurs="0"/>
                <xsd:element ref="ns3:TaxCatchAll"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2:MediaLengthInSeconds" minOccurs="0"/>
                <xsd:element ref="ns2:_Flow_Signoff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ab244-0f3a-42d2-bfcd-1b64fe3044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286ec34-a2ae-4ac6-b6b4-0b3167cce8d0"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440e7a-8729-4a3e-840e-e66841c7bee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KeywordTaxHTField" ma:index="17" nillable="true" ma:taxonomy="true" ma:internalName="TaxKeywordTaxHTField" ma:taxonomyFieldName="TaxKeyword" ma:displayName="Enterprise Keywords" ma:fieldId="{23f27201-bee3-471e-b2e7-b64fd8b7ca38}" ma:taxonomyMulti="true" ma:sspId="1286ec34-a2ae-4ac6-b6b4-0b3167cce8d0"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53f395d7-c458-4c41-ab55-a200664874f7}" ma:internalName="TaxCatchAll" ma:showField="CatchAllData" ma:web="81440e7a-8729-4a3e-840e-e66841c7b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c6ab244-0f3a-42d2-bfcd-1b64fe30442f" xsi:nil="true"/>
    <TaxCatchAll xmlns="81440e7a-8729-4a3e-840e-e66841c7bee2" xsi:nil="true"/>
    <lcf76f155ced4ddcb4097134ff3c332f xmlns="1c6ab244-0f3a-42d2-bfcd-1b64fe30442f">
      <Terms xmlns="http://schemas.microsoft.com/office/infopath/2007/PartnerControls"/>
    </lcf76f155ced4ddcb4097134ff3c332f>
    <TaxKeywordTaxHTField xmlns="81440e7a-8729-4a3e-840e-e66841c7bee2">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39094F-508F-4C3B-9405-2DE5827C3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ab244-0f3a-42d2-bfcd-1b64fe30442f"/>
    <ds:schemaRef ds:uri="81440e7a-8729-4a3e-840e-e66841c7b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0D09BA-1DA2-405E-BF2B-1ECADAF62E5B}">
  <ds:schemaRefs>
    <ds:schemaRef ds:uri="http://schemas.microsoft.com/office/2006/metadata/properties"/>
    <ds:schemaRef ds:uri="http://schemas.microsoft.com/office/infopath/2007/PartnerControls"/>
    <ds:schemaRef ds:uri="1c6ab244-0f3a-42d2-bfcd-1b64fe30442f"/>
    <ds:schemaRef ds:uri="81440e7a-8729-4a3e-840e-e66841c7bee2"/>
  </ds:schemaRefs>
</ds:datastoreItem>
</file>

<file path=customXml/itemProps3.xml><?xml version="1.0" encoding="utf-8"?>
<ds:datastoreItem xmlns:ds="http://schemas.openxmlformats.org/officeDocument/2006/customXml" ds:itemID="{CB5ED642-06A2-4416-8A02-8D619CFF24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Wolfe</dc:creator>
  <cp:keywords/>
  <dc:description/>
  <cp:lastModifiedBy>Josh Wood</cp:lastModifiedBy>
  <cp:revision>4</cp:revision>
  <cp:lastPrinted>2025-07-24T18:43:00Z</cp:lastPrinted>
  <dcterms:created xsi:type="dcterms:W3CDTF">2025-07-28T13:29:00Z</dcterms:created>
  <dcterms:modified xsi:type="dcterms:W3CDTF">2025-07-28T15:52:00Z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0x0101005A201279A32FA94E81C69710AB2A8B82</vt:lpwstr>
  </property>
  <property fmtid="{D5CDD505-2E9C-101B-9397-08002B2CF9AE}" pid="3" name="TaxKeyword">
    <vt:lpwstr/>
  </property>
  <property fmtid="{D5CDD505-2E9C-101B-9397-08002B2CF9AE}" pid="4" name="MediaServiceImageTags">
    <vt:lpwstr/>
  </property>
</Properties>
</file>