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74E9E" w14:textId="5D1AF3B3" w:rsidR="00790AF7" w:rsidRPr="00790AF7" w:rsidRDefault="00790AF7" w:rsidP="00790AF7">
      <w:pPr>
        <w:spacing w:line="276" w:lineRule="auto"/>
        <w:jc w:val="both"/>
        <w:rPr>
          <w:rFonts w:ascii="Arial" w:hAnsi="Arial" w:cs="Arial"/>
          <w:b/>
          <w:sz w:val="18"/>
          <w:szCs w:val="18"/>
        </w:rPr>
      </w:pPr>
      <w:r w:rsidRPr="00790AF7">
        <w:rPr>
          <w:rFonts w:ascii="Arial" w:hAnsi="Arial" w:cs="Arial"/>
          <w:b/>
          <w:bCs/>
          <w:sz w:val="18"/>
          <w:szCs w:val="18"/>
        </w:rPr>
        <w:t>APPROVED FOR IMMEDIATE RELEASE</w:t>
      </w:r>
    </w:p>
    <w:p w14:paraId="63AFD7C4" w14:textId="11BF8900" w:rsidR="00790AF7" w:rsidRPr="00790AF7" w:rsidRDefault="008039F8" w:rsidP="00790AF7">
      <w:pPr>
        <w:spacing w:line="276" w:lineRule="auto"/>
        <w:jc w:val="both"/>
        <w:rPr>
          <w:rFonts w:ascii="Arial" w:hAnsi="Arial" w:cs="Arial"/>
          <w:b/>
          <w:sz w:val="18"/>
          <w:szCs w:val="18"/>
        </w:rPr>
      </w:pPr>
      <w:r>
        <w:rPr>
          <w:rFonts w:ascii="Arial" w:hAnsi="Arial" w:cs="Arial"/>
          <w:b/>
          <w:sz w:val="18"/>
          <w:szCs w:val="18"/>
        </w:rPr>
        <w:t>October 9</w:t>
      </w:r>
      <w:r w:rsidR="00790AF7" w:rsidRPr="00790AF7">
        <w:rPr>
          <w:rFonts w:ascii="Arial" w:hAnsi="Arial" w:cs="Arial"/>
          <w:b/>
          <w:sz w:val="18"/>
          <w:szCs w:val="18"/>
        </w:rPr>
        <w:t>, 2024</w:t>
      </w:r>
    </w:p>
    <w:p w14:paraId="6BF56845" w14:textId="77777777" w:rsidR="00790AF7" w:rsidRPr="003954C0" w:rsidRDefault="00790AF7" w:rsidP="00790AF7">
      <w:pPr>
        <w:spacing w:line="276" w:lineRule="auto"/>
        <w:jc w:val="both"/>
        <w:rPr>
          <w:rFonts w:ascii="Arial" w:hAnsi="Arial" w:cs="Arial"/>
          <w:b/>
          <w:sz w:val="18"/>
          <w:szCs w:val="18"/>
          <w:lang w:val="es-ES"/>
        </w:rPr>
      </w:pPr>
      <w:r w:rsidRPr="003954C0">
        <w:rPr>
          <w:rFonts w:ascii="Arial" w:hAnsi="Arial" w:cs="Arial"/>
          <w:b/>
          <w:sz w:val="18"/>
          <w:szCs w:val="18"/>
          <w:lang w:val="es-ES"/>
        </w:rPr>
        <w:t>Contact: Victor Meza III</w:t>
      </w:r>
    </w:p>
    <w:p w14:paraId="40AE18C0" w14:textId="77777777" w:rsidR="00790AF7" w:rsidRPr="003954C0" w:rsidRDefault="00790AF7" w:rsidP="00790AF7">
      <w:pPr>
        <w:spacing w:line="276" w:lineRule="auto"/>
        <w:jc w:val="both"/>
        <w:rPr>
          <w:rFonts w:ascii="Arial" w:hAnsi="Arial" w:cs="Arial"/>
          <w:b/>
          <w:sz w:val="18"/>
          <w:szCs w:val="18"/>
          <w:lang w:val="es-ES"/>
        </w:rPr>
      </w:pPr>
      <w:r w:rsidRPr="003954C0">
        <w:rPr>
          <w:rFonts w:ascii="Arial" w:hAnsi="Arial" w:cs="Arial"/>
          <w:b/>
          <w:sz w:val="18"/>
          <w:szCs w:val="18"/>
          <w:lang w:val="es-ES"/>
        </w:rPr>
        <w:t>701-777-5919</w:t>
      </w:r>
    </w:p>
    <w:p w14:paraId="71F856FD" w14:textId="77777777" w:rsidR="00790AF7" w:rsidRPr="003954C0" w:rsidRDefault="00790AF7" w:rsidP="00790AF7">
      <w:pPr>
        <w:spacing w:line="276" w:lineRule="auto"/>
        <w:jc w:val="both"/>
        <w:rPr>
          <w:rFonts w:ascii="Arial" w:hAnsi="Arial" w:cs="Arial"/>
          <w:sz w:val="18"/>
          <w:szCs w:val="18"/>
          <w:lang w:val="es-ES"/>
        </w:rPr>
      </w:pPr>
      <w:hyperlink r:id="rId7">
        <w:r w:rsidRPr="003954C0">
          <w:rPr>
            <w:rStyle w:val="Hyperlink"/>
            <w:rFonts w:ascii="Arial" w:hAnsi="Arial" w:cs="Arial"/>
            <w:sz w:val="18"/>
            <w:szCs w:val="18"/>
            <w:lang w:val="es-ES"/>
          </w:rPr>
          <w:t>vmeza@nd.gov</w:t>
        </w:r>
      </w:hyperlink>
    </w:p>
    <w:p w14:paraId="5F2E0E8F" w14:textId="77777777" w:rsidR="00790AF7" w:rsidRPr="003954C0" w:rsidRDefault="00790AF7" w:rsidP="00790AF7">
      <w:pPr>
        <w:spacing w:line="276" w:lineRule="auto"/>
        <w:jc w:val="both"/>
        <w:rPr>
          <w:rFonts w:ascii="Arial" w:hAnsi="Arial" w:cs="Arial"/>
          <w:b/>
          <w:sz w:val="18"/>
          <w:szCs w:val="18"/>
          <w:lang w:val="es-ES"/>
        </w:rPr>
      </w:pPr>
      <w:r w:rsidRPr="003954C0">
        <w:rPr>
          <w:rFonts w:ascii="Arial" w:hAnsi="Arial" w:cs="Arial"/>
          <w:b/>
          <w:bCs/>
          <w:sz w:val="18"/>
          <w:szCs w:val="18"/>
          <w:lang w:val="es-ES"/>
        </w:rPr>
        <w:t xml:space="preserve"> </w:t>
      </w:r>
    </w:p>
    <w:p w14:paraId="498E4C3B" w14:textId="1A587894" w:rsidR="00997F08" w:rsidRPr="00C053B1" w:rsidRDefault="00790AF7" w:rsidP="00997F08">
      <w:pPr>
        <w:spacing w:line="276" w:lineRule="auto"/>
        <w:rPr>
          <w:rFonts w:ascii="Arial" w:hAnsi="Arial" w:cs="Arial"/>
          <w:b/>
          <w:sz w:val="18"/>
          <w:szCs w:val="18"/>
          <w:lang w:val="es-ES"/>
        </w:rPr>
      </w:pPr>
      <w:proofErr w:type="spellStart"/>
      <w:r w:rsidRPr="00C053B1">
        <w:rPr>
          <w:rFonts w:ascii="Arial" w:hAnsi="Arial" w:cs="Arial"/>
          <w:b/>
          <w:bCs/>
          <w:sz w:val="18"/>
          <w:szCs w:val="18"/>
          <w:lang w:val="es-ES"/>
        </w:rPr>
        <w:t>Assets</w:t>
      </w:r>
      <w:proofErr w:type="spellEnd"/>
      <w:r w:rsidRPr="00C053B1">
        <w:rPr>
          <w:rFonts w:ascii="Arial" w:hAnsi="Arial" w:cs="Arial"/>
          <w:b/>
          <w:bCs/>
          <w:sz w:val="18"/>
          <w:szCs w:val="18"/>
          <w:lang w:val="es-ES"/>
        </w:rPr>
        <w:t xml:space="preserve"> </w:t>
      </w:r>
      <w:proofErr w:type="spellStart"/>
      <w:r w:rsidRPr="00C053B1">
        <w:rPr>
          <w:rFonts w:ascii="Arial" w:hAnsi="Arial" w:cs="Arial"/>
          <w:b/>
          <w:bCs/>
          <w:sz w:val="18"/>
          <w:szCs w:val="18"/>
          <w:lang w:val="es-ES"/>
        </w:rPr>
        <w:t>for</w:t>
      </w:r>
      <w:proofErr w:type="spellEnd"/>
      <w:r w:rsidRPr="00C053B1">
        <w:rPr>
          <w:rFonts w:ascii="Arial" w:hAnsi="Arial" w:cs="Arial"/>
          <w:b/>
          <w:bCs/>
          <w:sz w:val="18"/>
          <w:szCs w:val="18"/>
          <w:lang w:val="es-ES"/>
        </w:rPr>
        <w:t xml:space="preserve"> </w:t>
      </w:r>
      <w:proofErr w:type="spellStart"/>
      <w:r w:rsidRPr="00C053B1">
        <w:rPr>
          <w:rFonts w:ascii="Arial" w:hAnsi="Arial" w:cs="Arial"/>
          <w:b/>
          <w:bCs/>
          <w:sz w:val="18"/>
          <w:szCs w:val="18"/>
          <w:lang w:val="es-ES"/>
        </w:rPr>
        <w:t>download</w:t>
      </w:r>
      <w:proofErr w:type="spellEnd"/>
      <w:r w:rsidRPr="00C053B1">
        <w:rPr>
          <w:rFonts w:ascii="Arial" w:hAnsi="Arial" w:cs="Arial"/>
          <w:b/>
          <w:bCs/>
          <w:sz w:val="18"/>
          <w:szCs w:val="18"/>
          <w:lang w:val="es-ES"/>
        </w:rPr>
        <w:t>:</w:t>
      </w:r>
      <w:r w:rsidRPr="00C053B1">
        <w:rPr>
          <w:rFonts w:ascii="Arial" w:hAnsi="Arial" w:cs="Arial"/>
          <w:b/>
          <w:sz w:val="18"/>
          <w:szCs w:val="18"/>
          <w:lang w:val="es-ES"/>
        </w:rPr>
        <w:t xml:space="preserve"> </w:t>
      </w:r>
    </w:p>
    <w:p w14:paraId="180E32D4" w14:textId="14258714" w:rsidR="00123A19" w:rsidRPr="00C053B1" w:rsidRDefault="00123A19" w:rsidP="00997F08">
      <w:pPr>
        <w:spacing w:line="276" w:lineRule="auto"/>
        <w:rPr>
          <w:rFonts w:ascii="Arial" w:hAnsi="Arial" w:cs="Arial"/>
          <w:sz w:val="18"/>
          <w:szCs w:val="18"/>
          <w:lang w:val="es-ES"/>
        </w:rPr>
      </w:pPr>
      <w:hyperlink r:id="rId8" w:history="1">
        <w:r w:rsidRPr="00C053B1">
          <w:rPr>
            <w:rStyle w:val="Hyperlink"/>
            <w:rFonts w:ascii="Arial" w:hAnsi="Arial" w:cs="Arial"/>
            <w:sz w:val="18"/>
            <w:szCs w:val="18"/>
            <w:lang w:val="es-ES"/>
          </w:rPr>
          <w:t>https://www.npuasts.com/press/press-release/faa-selects-npuasts-for-radar-data-pathfinder-program</w:t>
        </w:r>
      </w:hyperlink>
      <w:r w:rsidRPr="00C053B1">
        <w:rPr>
          <w:rFonts w:ascii="Arial" w:hAnsi="Arial" w:cs="Arial"/>
          <w:sz w:val="18"/>
          <w:szCs w:val="18"/>
          <w:lang w:val="es-ES"/>
        </w:rPr>
        <w:br/>
      </w:r>
    </w:p>
    <w:p w14:paraId="51B5BB5B" w14:textId="77777777" w:rsidR="008039F8" w:rsidRPr="00C053B1" w:rsidRDefault="008039F8" w:rsidP="008039F8">
      <w:pPr>
        <w:spacing w:line="276" w:lineRule="auto"/>
        <w:jc w:val="center"/>
        <w:rPr>
          <w:rFonts w:ascii="Arial" w:hAnsi="Arial" w:cs="Arial"/>
          <w:b/>
          <w:bCs/>
          <w:lang w:val="es-ES"/>
        </w:rPr>
      </w:pPr>
      <w:r w:rsidRPr="00C053B1">
        <w:rPr>
          <w:rFonts w:ascii="Arial" w:hAnsi="Arial" w:cs="Arial"/>
          <w:b/>
          <w:bCs/>
          <w:lang w:val="es-ES"/>
        </w:rPr>
        <w:t xml:space="preserve">FAA </w:t>
      </w:r>
      <w:proofErr w:type="spellStart"/>
      <w:r w:rsidRPr="00C053B1">
        <w:rPr>
          <w:rFonts w:ascii="Arial" w:hAnsi="Arial" w:cs="Arial"/>
          <w:b/>
          <w:bCs/>
          <w:lang w:val="es-ES"/>
        </w:rPr>
        <w:t>Selects</w:t>
      </w:r>
      <w:proofErr w:type="spellEnd"/>
      <w:r w:rsidRPr="00C053B1">
        <w:rPr>
          <w:rFonts w:ascii="Arial" w:hAnsi="Arial" w:cs="Arial"/>
          <w:b/>
          <w:bCs/>
          <w:lang w:val="es-ES"/>
        </w:rPr>
        <w:t xml:space="preserve"> NPUASTS </w:t>
      </w:r>
      <w:proofErr w:type="spellStart"/>
      <w:r w:rsidRPr="00C053B1">
        <w:rPr>
          <w:rFonts w:ascii="Arial" w:hAnsi="Arial" w:cs="Arial"/>
          <w:b/>
          <w:bCs/>
          <w:lang w:val="es-ES"/>
        </w:rPr>
        <w:t>for</w:t>
      </w:r>
      <w:proofErr w:type="spellEnd"/>
      <w:r w:rsidRPr="00C053B1">
        <w:rPr>
          <w:rFonts w:ascii="Arial" w:hAnsi="Arial" w:cs="Arial"/>
          <w:b/>
          <w:bCs/>
          <w:lang w:val="es-ES"/>
        </w:rPr>
        <w:t xml:space="preserve"> Radar Data </w:t>
      </w:r>
      <w:proofErr w:type="spellStart"/>
      <w:r w:rsidRPr="00C053B1">
        <w:rPr>
          <w:rFonts w:ascii="Arial" w:hAnsi="Arial" w:cs="Arial"/>
          <w:b/>
          <w:bCs/>
          <w:lang w:val="es-ES"/>
        </w:rPr>
        <w:t>Pathfinder</w:t>
      </w:r>
      <w:proofErr w:type="spellEnd"/>
      <w:r w:rsidRPr="00C053B1">
        <w:rPr>
          <w:rFonts w:ascii="Arial" w:hAnsi="Arial" w:cs="Arial"/>
          <w:b/>
          <w:bCs/>
          <w:lang w:val="es-ES"/>
        </w:rPr>
        <w:t xml:space="preserve"> </w:t>
      </w:r>
      <w:proofErr w:type="spellStart"/>
      <w:r w:rsidRPr="00C053B1">
        <w:rPr>
          <w:rFonts w:ascii="Arial" w:hAnsi="Arial" w:cs="Arial"/>
          <w:b/>
          <w:bCs/>
          <w:lang w:val="es-ES"/>
        </w:rPr>
        <w:t>Program</w:t>
      </w:r>
      <w:proofErr w:type="spellEnd"/>
    </w:p>
    <w:p w14:paraId="5E9A37F2" w14:textId="77777777" w:rsidR="007E05F9" w:rsidRPr="00C053B1" w:rsidRDefault="007E05F9" w:rsidP="007E05F9">
      <w:pPr>
        <w:spacing w:line="276" w:lineRule="auto"/>
        <w:jc w:val="center"/>
        <w:rPr>
          <w:rFonts w:ascii="Arial" w:hAnsi="Arial" w:cs="Arial"/>
          <w:b/>
          <w:bCs/>
          <w:lang w:val="es-ES"/>
        </w:rPr>
      </w:pPr>
    </w:p>
    <w:p w14:paraId="1FF5EB09" w14:textId="4CB0B45D" w:rsidR="008039F8" w:rsidRPr="00037D8E" w:rsidRDefault="00790AF7" w:rsidP="00123A19">
      <w:pPr>
        <w:spacing w:line="276" w:lineRule="auto"/>
        <w:jc w:val="both"/>
        <w:rPr>
          <w:rFonts w:ascii="Arial" w:hAnsi="Arial" w:cs="Arial"/>
          <w:sz w:val="18"/>
          <w:szCs w:val="18"/>
        </w:rPr>
      </w:pPr>
      <w:r w:rsidRPr="00790AF7">
        <w:rPr>
          <w:rFonts w:ascii="Arial" w:hAnsi="Arial" w:cs="Arial"/>
          <w:bCs/>
          <w:sz w:val="18"/>
          <w:szCs w:val="18"/>
        </w:rPr>
        <w:t xml:space="preserve">GRAND FORKS, North Dakota </w:t>
      </w:r>
      <w:r>
        <w:rPr>
          <w:rFonts w:ascii="Arial" w:hAnsi="Arial" w:cs="Arial"/>
          <w:bCs/>
          <w:sz w:val="18"/>
          <w:szCs w:val="18"/>
        </w:rPr>
        <w:t>–</w:t>
      </w:r>
      <w:r w:rsidRPr="00790AF7">
        <w:rPr>
          <w:rFonts w:ascii="Arial" w:hAnsi="Arial" w:cs="Arial"/>
          <w:bCs/>
          <w:sz w:val="18"/>
          <w:szCs w:val="18"/>
        </w:rPr>
        <w:t xml:space="preserve"> </w:t>
      </w:r>
      <w:r w:rsidR="008039F8" w:rsidRPr="00037D8E">
        <w:rPr>
          <w:rFonts w:ascii="Arial" w:hAnsi="Arial" w:cs="Arial"/>
          <w:sz w:val="18"/>
          <w:szCs w:val="18"/>
        </w:rPr>
        <w:t>The Federal Aviation Administration (FAA) announced a formal agreement with the state of North Dakota, through the Northern Plains UAS Test Site, a state agency, to use federal radar data to advance the integration of beyond visual line-of-sight (BVLOS) UAS operations into the National Airspace System (NAS).  </w:t>
      </w:r>
    </w:p>
    <w:p w14:paraId="38468DEA" w14:textId="77777777" w:rsidR="008039F8" w:rsidRPr="00037D8E" w:rsidRDefault="008039F8" w:rsidP="008039F8">
      <w:pPr>
        <w:spacing w:line="276" w:lineRule="auto"/>
        <w:rPr>
          <w:rFonts w:ascii="Arial" w:hAnsi="Arial" w:cs="Arial"/>
          <w:sz w:val="18"/>
          <w:szCs w:val="18"/>
        </w:rPr>
      </w:pPr>
    </w:p>
    <w:p w14:paraId="05BF1517" w14:textId="32042695" w:rsidR="008039F8" w:rsidRPr="00037D8E" w:rsidRDefault="008039F8" w:rsidP="008039F8">
      <w:pPr>
        <w:spacing w:line="276" w:lineRule="auto"/>
        <w:rPr>
          <w:rFonts w:ascii="Arial" w:hAnsi="Arial" w:cs="Arial"/>
          <w:sz w:val="18"/>
          <w:szCs w:val="18"/>
        </w:rPr>
      </w:pPr>
      <w:r w:rsidRPr="00037D8E">
        <w:rPr>
          <w:rFonts w:ascii="Arial" w:hAnsi="Arial" w:cs="Arial"/>
          <w:sz w:val="18"/>
          <w:szCs w:val="18"/>
        </w:rPr>
        <w:t>FAA Deputy Administrator Katie Thomson made the announcement on stage at the UAS Summit &amp; Expo in Grand Forks, North Dakota. The agreement marks a first-of-its-kind, government-to-government release of federal radar data. The data is integrated into Vantis, North Dakota’s system for BVLOS UAS operations. The NPUASTS is the first participant in the program. </w:t>
      </w:r>
    </w:p>
    <w:p w14:paraId="0E98C6FC" w14:textId="77777777" w:rsidR="008039F8" w:rsidRPr="00037D8E" w:rsidRDefault="008039F8" w:rsidP="008039F8">
      <w:pPr>
        <w:spacing w:line="276" w:lineRule="auto"/>
        <w:rPr>
          <w:rFonts w:ascii="Arial" w:hAnsi="Arial" w:cs="Arial"/>
          <w:sz w:val="18"/>
          <w:szCs w:val="18"/>
        </w:rPr>
      </w:pPr>
    </w:p>
    <w:p w14:paraId="16166ACC" w14:textId="77777777" w:rsidR="008039F8" w:rsidRPr="00037D8E" w:rsidRDefault="008039F8" w:rsidP="008039F8">
      <w:pPr>
        <w:spacing w:line="276" w:lineRule="auto"/>
        <w:rPr>
          <w:rFonts w:ascii="Arial" w:hAnsi="Arial" w:cs="Arial"/>
          <w:sz w:val="18"/>
          <w:szCs w:val="18"/>
        </w:rPr>
      </w:pPr>
      <w:r w:rsidRPr="00037D8E">
        <w:rPr>
          <w:rFonts w:ascii="Arial" w:hAnsi="Arial" w:cs="Arial"/>
          <w:sz w:val="18"/>
          <w:szCs w:val="18"/>
        </w:rPr>
        <w:t>“This program will take us to the next leve</w:t>
      </w:r>
      <w:r>
        <w:rPr>
          <w:rFonts w:ascii="Arial" w:hAnsi="Arial" w:cs="Arial"/>
          <w:sz w:val="18"/>
          <w:szCs w:val="18"/>
        </w:rPr>
        <w:t>l</w:t>
      </w:r>
      <w:r w:rsidRPr="00037D8E">
        <w:rPr>
          <w:rFonts w:ascii="Arial" w:hAnsi="Arial" w:cs="Arial"/>
          <w:sz w:val="18"/>
          <w:szCs w:val="18"/>
        </w:rPr>
        <w:t>, ensuring even greater safety and efficiency as we integrate UAS into the National Airspace System,” said Thomson. </w:t>
      </w:r>
    </w:p>
    <w:p w14:paraId="6BD2B8B3" w14:textId="77777777" w:rsidR="00123A19" w:rsidRPr="00037D8E" w:rsidRDefault="00123A19" w:rsidP="008039F8">
      <w:pPr>
        <w:spacing w:line="276" w:lineRule="auto"/>
        <w:rPr>
          <w:rFonts w:ascii="Arial" w:hAnsi="Arial" w:cs="Arial"/>
          <w:sz w:val="18"/>
          <w:szCs w:val="18"/>
        </w:rPr>
      </w:pPr>
    </w:p>
    <w:p w14:paraId="5EA7262A" w14:textId="5D509DC6" w:rsidR="008039F8" w:rsidRDefault="008039F8" w:rsidP="008039F8">
      <w:pPr>
        <w:spacing w:line="276" w:lineRule="auto"/>
        <w:rPr>
          <w:rFonts w:ascii="Arial" w:hAnsi="Arial" w:cs="Arial"/>
          <w:sz w:val="18"/>
          <w:szCs w:val="18"/>
        </w:rPr>
      </w:pPr>
      <w:r w:rsidRPr="00037D8E">
        <w:rPr>
          <w:rFonts w:ascii="Arial" w:hAnsi="Arial" w:cs="Arial"/>
          <w:sz w:val="18"/>
          <w:szCs w:val="18"/>
        </w:rPr>
        <w:t>“This would not be possible without a tremendous amount of work and collaboration between the State of North Dakota, FAA, and interagency partners, as well as the support of North Dakota</w:t>
      </w:r>
      <w:r>
        <w:rPr>
          <w:rFonts w:ascii="Arial" w:hAnsi="Arial" w:cs="Arial"/>
          <w:sz w:val="18"/>
          <w:szCs w:val="18"/>
        </w:rPr>
        <w:t>’s</w:t>
      </w:r>
      <w:r w:rsidRPr="00037D8E">
        <w:rPr>
          <w:rFonts w:ascii="Arial" w:hAnsi="Arial" w:cs="Arial"/>
          <w:sz w:val="18"/>
          <w:szCs w:val="18"/>
        </w:rPr>
        <w:t xml:space="preserve"> Office of the Governor and the North Dakota Legislative Assembly</w:t>
      </w:r>
      <w:r w:rsidR="00123A19">
        <w:rPr>
          <w:rFonts w:ascii="Arial" w:hAnsi="Arial" w:cs="Arial"/>
          <w:sz w:val="18"/>
          <w:szCs w:val="18"/>
        </w:rPr>
        <w:t>,</w:t>
      </w:r>
      <w:r w:rsidR="00123A19" w:rsidRPr="00037D8E">
        <w:rPr>
          <w:rFonts w:ascii="Arial" w:hAnsi="Arial" w:cs="Arial"/>
          <w:sz w:val="18"/>
          <w:szCs w:val="18"/>
        </w:rPr>
        <w:t xml:space="preserve">” </w:t>
      </w:r>
      <w:r w:rsidRPr="00037D8E">
        <w:rPr>
          <w:rFonts w:ascii="Arial" w:hAnsi="Arial" w:cs="Arial"/>
          <w:sz w:val="18"/>
          <w:szCs w:val="18"/>
        </w:rPr>
        <w:t>said Erin Roesler, Deputy Executive Director, NPUASTS. “We’re proud to be collaborating with FAA to address this and other UAS integration concepts.” </w:t>
      </w:r>
    </w:p>
    <w:p w14:paraId="749A437A" w14:textId="77777777" w:rsidR="008551B8" w:rsidRDefault="008551B8" w:rsidP="008039F8">
      <w:pPr>
        <w:spacing w:line="276" w:lineRule="auto"/>
        <w:rPr>
          <w:rFonts w:ascii="Arial" w:hAnsi="Arial" w:cs="Arial"/>
          <w:sz w:val="18"/>
          <w:szCs w:val="18"/>
        </w:rPr>
      </w:pPr>
    </w:p>
    <w:p w14:paraId="7029EA0A" w14:textId="23D2D3DD" w:rsidR="008551B8" w:rsidRPr="008142EF" w:rsidRDefault="008551B8" w:rsidP="008551B8">
      <w:pPr>
        <w:spacing w:line="276" w:lineRule="auto"/>
        <w:rPr>
          <w:rFonts w:ascii="Arial" w:hAnsi="Arial" w:cs="Arial"/>
          <w:b/>
          <w:bCs/>
          <w:sz w:val="18"/>
          <w:szCs w:val="18"/>
        </w:rPr>
      </w:pPr>
      <w:r>
        <w:rPr>
          <w:rFonts w:ascii="Arial" w:hAnsi="Arial" w:cs="Arial"/>
          <w:sz w:val="18"/>
          <w:szCs w:val="18"/>
        </w:rPr>
        <w:t xml:space="preserve">“We really appreciate the work of Deputy </w:t>
      </w:r>
      <w:r w:rsidRPr="00037D8E">
        <w:rPr>
          <w:rFonts w:ascii="Arial" w:hAnsi="Arial" w:cs="Arial"/>
          <w:sz w:val="18"/>
          <w:szCs w:val="18"/>
        </w:rPr>
        <w:t>Administrator</w:t>
      </w:r>
      <w:r>
        <w:rPr>
          <w:rFonts w:ascii="Arial" w:hAnsi="Arial" w:cs="Arial"/>
          <w:sz w:val="18"/>
          <w:szCs w:val="18"/>
        </w:rPr>
        <w:t xml:space="preserve"> Thomson and the FAA for t</w:t>
      </w:r>
      <w:r w:rsidRPr="008142EF">
        <w:rPr>
          <w:rFonts w:ascii="Arial" w:hAnsi="Arial" w:cs="Arial"/>
          <w:sz w:val="18"/>
          <w:szCs w:val="18"/>
        </w:rPr>
        <w:t>heir ongoing efforts to discovering the path towards receiving this data and ensuring safe integration into the NAS</w:t>
      </w:r>
      <w:r>
        <w:rPr>
          <w:rFonts w:ascii="Arial" w:hAnsi="Arial" w:cs="Arial"/>
          <w:sz w:val="18"/>
          <w:szCs w:val="18"/>
        </w:rPr>
        <w:t xml:space="preserve">,” said Executive Director Trevor Woods, NPUASTS. “We look forward to this continued collaboration and support from the inter-agency partners and the FAA.” </w:t>
      </w:r>
    </w:p>
    <w:p w14:paraId="13046DFB" w14:textId="77777777" w:rsidR="008551B8" w:rsidRDefault="008551B8" w:rsidP="008551B8">
      <w:pPr>
        <w:spacing w:line="276" w:lineRule="auto"/>
        <w:rPr>
          <w:rFonts w:ascii="Arial" w:hAnsi="Arial" w:cs="Arial"/>
          <w:b/>
          <w:bCs/>
          <w:sz w:val="18"/>
          <w:szCs w:val="18"/>
        </w:rPr>
      </w:pPr>
    </w:p>
    <w:p w14:paraId="5D62FA02" w14:textId="77777777" w:rsidR="008039F8" w:rsidRPr="00037D8E" w:rsidRDefault="008039F8" w:rsidP="008039F8">
      <w:pPr>
        <w:spacing w:line="276" w:lineRule="auto"/>
        <w:rPr>
          <w:rFonts w:ascii="Arial" w:hAnsi="Arial" w:cs="Arial"/>
          <w:b/>
          <w:bCs/>
          <w:sz w:val="18"/>
          <w:szCs w:val="18"/>
        </w:rPr>
      </w:pPr>
      <w:r w:rsidRPr="00037D8E">
        <w:rPr>
          <w:rFonts w:ascii="Arial" w:hAnsi="Arial" w:cs="Arial"/>
          <w:b/>
          <w:bCs/>
          <w:sz w:val="18"/>
          <w:szCs w:val="18"/>
        </w:rPr>
        <w:t>What’s the Radar Data Pilot Program? </w:t>
      </w:r>
    </w:p>
    <w:p w14:paraId="391E035B" w14:textId="77777777" w:rsidR="008039F8" w:rsidRPr="00037D8E" w:rsidRDefault="008039F8" w:rsidP="008039F8">
      <w:pPr>
        <w:spacing w:line="276" w:lineRule="auto"/>
        <w:rPr>
          <w:rFonts w:ascii="Arial" w:hAnsi="Arial" w:cs="Arial"/>
          <w:sz w:val="18"/>
          <w:szCs w:val="18"/>
        </w:rPr>
      </w:pPr>
      <w:r w:rsidRPr="00037D8E">
        <w:rPr>
          <w:rFonts w:ascii="Arial" w:hAnsi="Arial" w:cs="Arial"/>
          <w:sz w:val="18"/>
          <w:szCs w:val="18"/>
        </w:rPr>
        <w:t>Section 905 of the FAA Reauthorization Act of 2024 establishes a pilot program that allows qualified users to access airspace data feeds. The purpose of the Radar Data Pilot Program is twofold: (1) enable air traffic and UAS traffic management services; and (2) test technologies that may enhance or enable these services. The program focuses on defining security control requirements, validating the suitability of radar data, and demonstrating UAS flight operations. </w:t>
      </w:r>
    </w:p>
    <w:p w14:paraId="4F7391B9" w14:textId="77777777" w:rsidR="008039F8" w:rsidRPr="00037D8E" w:rsidRDefault="008039F8" w:rsidP="008039F8">
      <w:pPr>
        <w:spacing w:line="276" w:lineRule="auto"/>
        <w:rPr>
          <w:rFonts w:ascii="Arial" w:hAnsi="Arial" w:cs="Arial"/>
          <w:sz w:val="18"/>
          <w:szCs w:val="18"/>
        </w:rPr>
      </w:pPr>
    </w:p>
    <w:p w14:paraId="1FAA53FB" w14:textId="77777777" w:rsidR="008039F8" w:rsidRPr="00037D8E" w:rsidRDefault="008039F8" w:rsidP="008039F8">
      <w:pPr>
        <w:spacing w:line="276" w:lineRule="auto"/>
        <w:rPr>
          <w:rFonts w:ascii="Arial" w:hAnsi="Arial" w:cs="Arial"/>
          <w:sz w:val="18"/>
          <w:szCs w:val="18"/>
        </w:rPr>
      </w:pPr>
      <w:r w:rsidRPr="00037D8E">
        <w:rPr>
          <w:rFonts w:ascii="Arial" w:hAnsi="Arial" w:cs="Arial"/>
          <w:sz w:val="18"/>
          <w:szCs w:val="18"/>
        </w:rPr>
        <w:t>The program also leverages the unique government-to-government relationship between NPUASTS and the FAA, with support from private sector system integration partner Thales. This collaboration has required the team to establish security requirements that are not only applicable to government entities but also adaptable for private entities. This approach ensures the design and implementation of robust security controls to protect sensitive flight data, while still allowing access to future qualified entities or users, including third-party service suppliers and potentially UAS operators.  </w:t>
      </w:r>
    </w:p>
    <w:p w14:paraId="64647BA1" w14:textId="77777777" w:rsidR="008039F8" w:rsidRPr="00037D8E" w:rsidRDefault="008039F8" w:rsidP="008039F8">
      <w:pPr>
        <w:spacing w:line="276" w:lineRule="auto"/>
        <w:rPr>
          <w:rFonts w:ascii="Arial" w:hAnsi="Arial" w:cs="Arial"/>
          <w:sz w:val="18"/>
          <w:szCs w:val="18"/>
        </w:rPr>
      </w:pPr>
    </w:p>
    <w:p w14:paraId="4AC04F43" w14:textId="77777777" w:rsidR="008039F8" w:rsidRPr="00037D8E" w:rsidRDefault="008039F8" w:rsidP="008039F8">
      <w:pPr>
        <w:spacing w:line="276" w:lineRule="auto"/>
        <w:rPr>
          <w:rFonts w:ascii="Arial" w:hAnsi="Arial" w:cs="Arial"/>
          <w:b/>
          <w:bCs/>
          <w:sz w:val="18"/>
          <w:szCs w:val="18"/>
        </w:rPr>
      </w:pPr>
      <w:r w:rsidRPr="00037D8E">
        <w:rPr>
          <w:rFonts w:ascii="Arial" w:hAnsi="Arial" w:cs="Arial"/>
          <w:b/>
          <w:bCs/>
          <w:sz w:val="18"/>
          <w:szCs w:val="18"/>
        </w:rPr>
        <w:lastRenderedPageBreak/>
        <w:t>What does this mean for UAS integration?  </w:t>
      </w:r>
    </w:p>
    <w:p w14:paraId="4EADA15E" w14:textId="6D3404F0" w:rsidR="008039F8" w:rsidRPr="00037D8E" w:rsidRDefault="008039F8" w:rsidP="008039F8">
      <w:pPr>
        <w:spacing w:line="276" w:lineRule="auto"/>
        <w:rPr>
          <w:rFonts w:ascii="Arial" w:hAnsi="Arial" w:cs="Arial"/>
          <w:sz w:val="18"/>
          <w:szCs w:val="18"/>
        </w:rPr>
      </w:pPr>
      <w:r w:rsidRPr="00037D8E">
        <w:rPr>
          <w:rFonts w:ascii="Arial" w:hAnsi="Arial" w:cs="Arial"/>
          <w:sz w:val="18"/>
          <w:szCs w:val="18"/>
        </w:rPr>
        <w:t xml:space="preserve">Vantis provides </w:t>
      </w:r>
      <w:r w:rsidR="00123A19">
        <w:rPr>
          <w:rFonts w:ascii="Arial" w:hAnsi="Arial" w:cs="Arial"/>
          <w:sz w:val="18"/>
          <w:szCs w:val="18"/>
        </w:rPr>
        <w:t>Unmanned Aircraft System (</w:t>
      </w:r>
      <w:r w:rsidRPr="00037D8E">
        <w:rPr>
          <w:rFonts w:ascii="Arial" w:hAnsi="Arial" w:cs="Arial"/>
          <w:sz w:val="18"/>
          <w:szCs w:val="18"/>
        </w:rPr>
        <w:t>UAS</w:t>
      </w:r>
      <w:r w:rsidR="00123A19">
        <w:rPr>
          <w:rFonts w:ascii="Arial" w:hAnsi="Arial" w:cs="Arial"/>
          <w:sz w:val="18"/>
          <w:szCs w:val="18"/>
        </w:rPr>
        <w:t>)</w:t>
      </w:r>
      <w:r w:rsidRPr="00037D8E">
        <w:rPr>
          <w:rFonts w:ascii="Arial" w:hAnsi="Arial" w:cs="Arial"/>
          <w:sz w:val="18"/>
          <w:szCs w:val="18"/>
        </w:rPr>
        <w:t xml:space="preserve"> operators with repeatable access to the NAS through safety-critical services and shared-use infrastructure. Through the Radar Data Pilot Program, we can assess how traditional aviation surveillance systems can help expand UAS access beyond specific geographic areas of the country.   </w:t>
      </w:r>
    </w:p>
    <w:p w14:paraId="76147FCB" w14:textId="77777777" w:rsidR="008039F8" w:rsidRDefault="008039F8" w:rsidP="008039F8">
      <w:pPr>
        <w:spacing w:line="276" w:lineRule="auto"/>
        <w:rPr>
          <w:rFonts w:ascii="Arial" w:hAnsi="Arial" w:cs="Arial"/>
          <w:sz w:val="18"/>
          <w:szCs w:val="18"/>
        </w:rPr>
      </w:pPr>
    </w:p>
    <w:p w14:paraId="0B777720" w14:textId="78C1ACA9" w:rsidR="008039F8" w:rsidRPr="00037D8E" w:rsidRDefault="008039F8" w:rsidP="008039F8">
      <w:pPr>
        <w:spacing w:line="276" w:lineRule="auto"/>
        <w:rPr>
          <w:rFonts w:ascii="Arial" w:hAnsi="Arial" w:cs="Arial"/>
          <w:sz w:val="18"/>
          <w:szCs w:val="18"/>
        </w:rPr>
      </w:pPr>
      <w:r w:rsidRPr="00037D8E">
        <w:rPr>
          <w:rFonts w:ascii="Arial" w:hAnsi="Arial" w:cs="Arial"/>
          <w:sz w:val="18"/>
          <w:szCs w:val="18"/>
        </w:rPr>
        <w:t xml:space="preserve">This work is complex, with special attention paid to </w:t>
      </w:r>
      <w:r w:rsidR="00123A19">
        <w:rPr>
          <w:rFonts w:ascii="Arial" w:hAnsi="Arial" w:cs="Arial"/>
          <w:sz w:val="18"/>
          <w:szCs w:val="18"/>
        </w:rPr>
        <w:t>three</w:t>
      </w:r>
      <w:r w:rsidRPr="00037D8E">
        <w:rPr>
          <w:rFonts w:ascii="Arial" w:hAnsi="Arial" w:cs="Arial"/>
          <w:sz w:val="18"/>
          <w:szCs w:val="18"/>
        </w:rPr>
        <w:t xml:space="preserve"> critical challenges: security, capacity, and utility. For example, how do we use the data to promote integration while protecting the data and dissemination of it at the same time? </w:t>
      </w:r>
    </w:p>
    <w:p w14:paraId="0121BB27" w14:textId="77777777" w:rsidR="008039F8" w:rsidRPr="00037D8E" w:rsidRDefault="008039F8" w:rsidP="008039F8">
      <w:pPr>
        <w:spacing w:line="276" w:lineRule="auto"/>
        <w:rPr>
          <w:rFonts w:ascii="Arial" w:hAnsi="Arial" w:cs="Arial"/>
          <w:sz w:val="18"/>
          <w:szCs w:val="18"/>
        </w:rPr>
      </w:pPr>
    </w:p>
    <w:p w14:paraId="0615874F" w14:textId="77777777" w:rsidR="008039F8" w:rsidRPr="00037D8E" w:rsidRDefault="008039F8" w:rsidP="008039F8">
      <w:pPr>
        <w:spacing w:line="276" w:lineRule="auto"/>
        <w:rPr>
          <w:rFonts w:ascii="Arial" w:hAnsi="Arial" w:cs="Arial"/>
          <w:b/>
          <w:bCs/>
          <w:sz w:val="18"/>
          <w:szCs w:val="18"/>
        </w:rPr>
      </w:pPr>
      <w:r w:rsidRPr="00037D8E">
        <w:rPr>
          <w:rFonts w:ascii="Arial" w:hAnsi="Arial" w:cs="Arial"/>
          <w:b/>
          <w:bCs/>
          <w:sz w:val="18"/>
          <w:szCs w:val="18"/>
        </w:rPr>
        <w:t>What’s Next?  </w:t>
      </w:r>
    </w:p>
    <w:p w14:paraId="02F4A7C3" w14:textId="77777777" w:rsidR="008039F8" w:rsidRPr="00037D8E" w:rsidRDefault="008039F8" w:rsidP="008039F8">
      <w:pPr>
        <w:spacing w:line="276" w:lineRule="auto"/>
        <w:rPr>
          <w:rFonts w:ascii="Arial" w:hAnsi="Arial" w:cs="Arial"/>
          <w:sz w:val="18"/>
          <w:szCs w:val="18"/>
        </w:rPr>
      </w:pPr>
      <w:r w:rsidRPr="00037D8E">
        <w:rPr>
          <w:rFonts w:ascii="Arial" w:hAnsi="Arial" w:cs="Arial"/>
          <w:sz w:val="18"/>
          <w:szCs w:val="18"/>
        </w:rPr>
        <w:t>The FAA anticipates expanding the release of FAA surveillance data, which up to this point was only intended for North Dakota’s Vantis, to more UAS third-party service suppliers by early next year, as required by the legislation.   </w:t>
      </w:r>
    </w:p>
    <w:p w14:paraId="7ED49C72" w14:textId="77777777" w:rsidR="008039F8" w:rsidRDefault="008039F8" w:rsidP="008039F8">
      <w:pPr>
        <w:spacing w:line="276" w:lineRule="auto"/>
        <w:rPr>
          <w:rFonts w:ascii="Arial" w:hAnsi="Arial" w:cs="Arial"/>
          <w:sz w:val="18"/>
          <w:szCs w:val="18"/>
        </w:rPr>
      </w:pPr>
    </w:p>
    <w:p w14:paraId="3D82B73E" w14:textId="77777777" w:rsidR="008039F8" w:rsidRPr="00037D8E" w:rsidRDefault="008039F8" w:rsidP="008039F8">
      <w:pPr>
        <w:spacing w:line="276" w:lineRule="auto"/>
        <w:rPr>
          <w:rFonts w:ascii="Arial" w:hAnsi="Arial" w:cs="Arial"/>
          <w:sz w:val="18"/>
          <w:szCs w:val="18"/>
        </w:rPr>
      </w:pPr>
      <w:r w:rsidRPr="00037D8E">
        <w:rPr>
          <w:rFonts w:ascii="Arial" w:hAnsi="Arial" w:cs="Arial"/>
          <w:sz w:val="18"/>
          <w:szCs w:val="18"/>
        </w:rPr>
        <w:t>Vantis is a case study for operator-friendly, BVLOS-enabling shared-use UAS infrastructure. We’re seeking state and operator partners who are interested in sharing our progress and lessons learned by adapting the Vantis model and advancing true BVLOS in their communities. </w:t>
      </w:r>
    </w:p>
    <w:p w14:paraId="65420054" w14:textId="77777777" w:rsidR="007E05F9" w:rsidRDefault="007E05F9" w:rsidP="00790AF7">
      <w:pPr>
        <w:spacing w:line="276" w:lineRule="auto"/>
        <w:jc w:val="both"/>
        <w:rPr>
          <w:rFonts w:ascii="Arial" w:hAnsi="Arial" w:cs="Arial"/>
          <w:b/>
          <w:bCs/>
          <w:sz w:val="18"/>
          <w:szCs w:val="18"/>
        </w:rPr>
      </w:pPr>
    </w:p>
    <w:p w14:paraId="79BE2086" w14:textId="7EBE58F1" w:rsidR="00790AF7" w:rsidRPr="00790AF7" w:rsidRDefault="00790AF7" w:rsidP="00790AF7">
      <w:pPr>
        <w:spacing w:line="276" w:lineRule="auto"/>
        <w:jc w:val="both"/>
        <w:rPr>
          <w:rFonts w:ascii="Arial" w:hAnsi="Arial" w:cs="Arial"/>
          <w:b/>
          <w:sz w:val="18"/>
          <w:szCs w:val="18"/>
        </w:rPr>
      </w:pPr>
      <w:r w:rsidRPr="00790AF7">
        <w:rPr>
          <w:rFonts w:ascii="Arial" w:hAnsi="Arial" w:cs="Arial"/>
          <w:b/>
          <w:bCs/>
          <w:sz w:val="18"/>
          <w:szCs w:val="18"/>
        </w:rPr>
        <w:t>About Northern Plains UAS Test Site</w:t>
      </w:r>
    </w:p>
    <w:p w14:paraId="0DF2B58F" w14:textId="37D67BDD" w:rsidR="00790AF7" w:rsidRPr="00790AF7" w:rsidRDefault="00790AF7" w:rsidP="00790AF7">
      <w:pPr>
        <w:spacing w:line="276" w:lineRule="auto"/>
        <w:jc w:val="both"/>
        <w:rPr>
          <w:rFonts w:ascii="Arial" w:hAnsi="Arial" w:cs="Arial"/>
          <w:bCs/>
          <w:sz w:val="18"/>
          <w:szCs w:val="18"/>
        </w:rPr>
      </w:pPr>
      <w:r w:rsidRPr="00790AF7">
        <w:rPr>
          <w:rFonts w:ascii="Arial" w:hAnsi="Arial" w:cs="Arial"/>
          <w:bCs/>
          <w:sz w:val="18"/>
          <w:szCs w:val="18"/>
        </w:rPr>
        <w:t>As one of seven FAA-designated UAS Test Sites, the NPUASTS is committed to leading the nation in autonomous technology solutions. Our mission is to innovate, test, and advance these technologies, bringing tangible benefits to communities nationwide. Through high-quality research, commercialization of UAS technologies, and active participation in policy and standards development, the NPUASTS is at the forefront of integrating UAS into the National Airspace System.</w:t>
      </w:r>
      <w:r w:rsidR="008039F8">
        <w:rPr>
          <w:rFonts w:ascii="Arial" w:hAnsi="Arial" w:cs="Arial"/>
          <w:bCs/>
          <w:sz w:val="18"/>
          <w:szCs w:val="18"/>
        </w:rPr>
        <w:t xml:space="preserve"> Visit </w:t>
      </w:r>
      <w:hyperlink r:id="rId9" w:history="1">
        <w:r w:rsidR="008039F8" w:rsidRPr="00C053B1">
          <w:rPr>
            <w:rStyle w:val="Hyperlink"/>
            <w:rFonts w:ascii="Arial" w:hAnsi="Arial" w:cs="Arial"/>
            <w:bCs/>
            <w:sz w:val="18"/>
            <w:szCs w:val="18"/>
          </w:rPr>
          <w:t>NPUASTS.com</w:t>
        </w:r>
      </w:hyperlink>
      <w:r w:rsidR="008039F8">
        <w:rPr>
          <w:rFonts w:ascii="Arial" w:hAnsi="Arial" w:cs="Arial"/>
          <w:bCs/>
          <w:sz w:val="18"/>
          <w:szCs w:val="18"/>
        </w:rPr>
        <w:t xml:space="preserve"> for more information.</w:t>
      </w:r>
    </w:p>
    <w:p w14:paraId="3A3B751E" w14:textId="77777777" w:rsidR="007E05F9" w:rsidRDefault="007E05F9" w:rsidP="007E05F9">
      <w:pPr>
        <w:spacing w:line="276" w:lineRule="auto"/>
        <w:jc w:val="both"/>
        <w:rPr>
          <w:rFonts w:ascii="Arial" w:hAnsi="Arial" w:cs="Arial"/>
          <w:b/>
          <w:bCs/>
          <w:sz w:val="18"/>
          <w:szCs w:val="18"/>
        </w:rPr>
      </w:pPr>
    </w:p>
    <w:p w14:paraId="5BED3A06" w14:textId="2F6E6C3F" w:rsidR="007E05F9" w:rsidRPr="007E05F9" w:rsidRDefault="007E05F9" w:rsidP="007E05F9">
      <w:pPr>
        <w:spacing w:line="276" w:lineRule="auto"/>
        <w:jc w:val="both"/>
        <w:rPr>
          <w:rFonts w:ascii="Arial" w:hAnsi="Arial" w:cs="Arial"/>
          <w:bCs/>
          <w:sz w:val="18"/>
          <w:szCs w:val="18"/>
        </w:rPr>
      </w:pPr>
      <w:r w:rsidRPr="007E05F9">
        <w:rPr>
          <w:rFonts w:ascii="Arial" w:hAnsi="Arial" w:cs="Arial"/>
          <w:b/>
          <w:bCs/>
          <w:sz w:val="18"/>
          <w:szCs w:val="18"/>
        </w:rPr>
        <w:t>About Vantis</w:t>
      </w:r>
      <w:r w:rsidRPr="007E05F9">
        <w:rPr>
          <w:rFonts w:ascii="Arial" w:hAnsi="Arial" w:cs="Arial"/>
          <w:bCs/>
          <w:sz w:val="18"/>
          <w:szCs w:val="18"/>
        </w:rPr>
        <w:t> </w:t>
      </w:r>
    </w:p>
    <w:p w14:paraId="36D7E80C" w14:textId="768CAB36" w:rsidR="007E05F9" w:rsidRPr="007E05F9" w:rsidRDefault="007E05F9" w:rsidP="007E05F9">
      <w:pPr>
        <w:spacing w:line="276" w:lineRule="auto"/>
        <w:jc w:val="both"/>
        <w:rPr>
          <w:rFonts w:ascii="Arial" w:hAnsi="Arial" w:cs="Arial"/>
          <w:bCs/>
          <w:sz w:val="18"/>
          <w:szCs w:val="18"/>
        </w:rPr>
      </w:pPr>
      <w:r w:rsidRPr="007E05F9">
        <w:rPr>
          <w:rFonts w:ascii="Arial" w:hAnsi="Arial" w:cs="Arial"/>
          <w:bCs/>
          <w:sz w:val="18"/>
          <w:szCs w:val="18"/>
        </w:rPr>
        <w:t>Vantis is North Dakota’s statewide un</w:t>
      </w:r>
      <w:r>
        <w:rPr>
          <w:rFonts w:ascii="Arial" w:hAnsi="Arial" w:cs="Arial"/>
          <w:bCs/>
          <w:sz w:val="18"/>
          <w:szCs w:val="18"/>
        </w:rPr>
        <w:t>manned</w:t>
      </w:r>
      <w:r w:rsidRPr="007E05F9">
        <w:rPr>
          <w:rFonts w:ascii="Arial" w:hAnsi="Arial" w:cs="Arial"/>
          <w:bCs/>
          <w:sz w:val="18"/>
          <w:szCs w:val="18"/>
        </w:rPr>
        <w:t xml:space="preserve"> aircraft system (UAS) beyond-visual-line-of-sight (BVLOS) system, the first of its kind in the nation and administered by the Northern Plains UAS Test Site. Created by North Dakota with an initial investment in 2019, Vantis provides turnkey support to commercial and public UAS operators through infrastructure and regulatory approvals allowing applications and usability over a variety of industries. Visit </w:t>
      </w:r>
      <w:hyperlink r:id="rId10" w:history="1">
        <w:r w:rsidRPr="00C053B1">
          <w:rPr>
            <w:rStyle w:val="Hyperlink"/>
            <w:rFonts w:ascii="Arial" w:hAnsi="Arial" w:cs="Arial"/>
            <w:bCs/>
            <w:sz w:val="18"/>
            <w:szCs w:val="18"/>
          </w:rPr>
          <w:t>VantisUAS.com</w:t>
        </w:r>
      </w:hyperlink>
      <w:r w:rsidRPr="007E05F9">
        <w:rPr>
          <w:rFonts w:ascii="Arial" w:hAnsi="Arial" w:cs="Arial"/>
          <w:bCs/>
          <w:sz w:val="18"/>
          <w:szCs w:val="18"/>
        </w:rPr>
        <w:t xml:space="preserve"> for more information. </w:t>
      </w:r>
    </w:p>
    <w:p w14:paraId="166C1B2E" w14:textId="77777777" w:rsidR="007E05F9" w:rsidRPr="00790AF7" w:rsidRDefault="007E05F9" w:rsidP="00790AF7">
      <w:pPr>
        <w:spacing w:line="276" w:lineRule="auto"/>
        <w:jc w:val="both"/>
        <w:rPr>
          <w:rFonts w:ascii="Arial" w:hAnsi="Arial" w:cs="Arial"/>
          <w:bCs/>
          <w:sz w:val="18"/>
          <w:szCs w:val="18"/>
        </w:rPr>
      </w:pPr>
    </w:p>
    <w:p w14:paraId="23287B87" w14:textId="77777777" w:rsidR="00790AF7" w:rsidRPr="00790AF7" w:rsidRDefault="00790AF7" w:rsidP="00790AF7">
      <w:pPr>
        <w:spacing w:line="276" w:lineRule="auto"/>
        <w:jc w:val="both"/>
        <w:rPr>
          <w:rFonts w:ascii="Arial" w:hAnsi="Arial" w:cs="Arial"/>
          <w:b/>
          <w:sz w:val="18"/>
          <w:szCs w:val="18"/>
        </w:rPr>
      </w:pPr>
    </w:p>
    <w:p w14:paraId="6317BC63" w14:textId="77777777" w:rsidR="00790AF7" w:rsidRPr="00790AF7" w:rsidRDefault="00790AF7" w:rsidP="00790AF7">
      <w:pPr>
        <w:spacing w:line="276" w:lineRule="auto"/>
        <w:jc w:val="both"/>
        <w:rPr>
          <w:rFonts w:ascii="Arial" w:hAnsi="Arial" w:cs="Arial"/>
          <w:b/>
          <w:bCs/>
          <w:sz w:val="18"/>
          <w:szCs w:val="18"/>
        </w:rPr>
      </w:pPr>
    </w:p>
    <w:p w14:paraId="20A313B5" w14:textId="77777777" w:rsidR="00790AF7" w:rsidRPr="00790AF7" w:rsidRDefault="00790AF7" w:rsidP="00790AF7">
      <w:pPr>
        <w:spacing w:line="276" w:lineRule="auto"/>
        <w:jc w:val="both"/>
        <w:rPr>
          <w:rFonts w:ascii="Arial" w:hAnsi="Arial" w:cs="Arial"/>
          <w:b/>
          <w:bCs/>
          <w:sz w:val="18"/>
          <w:szCs w:val="18"/>
        </w:rPr>
      </w:pPr>
    </w:p>
    <w:p w14:paraId="2B37D641" w14:textId="77777777" w:rsidR="00790AF7" w:rsidRPr="00790AF7" w:rsidRDefault="00790AF7" w:rsidP="00790AF7">
      <w:pPr>
        <w:spacing w:line="276" w:lineRule="auto"/>
        <w:jc w:val="both"/>
        <w:rPr>
          <w:rFonts w:ascii="Arial" w:hAnsi="Arial" w:cs="Arial"/>
          <w:b/>
          <w:bCs/>
          <w:sz w:val="18"/>
          <w:szCs w:val="18"/>
        </w:rPr>
      </w:pPr>
    </w:p>
    <w:p w14:paraId="643FE5AD" w14:textId="77777777" w:rsidR="00790AF7" w:rsidRPr="00001889" w:rsidRDefault="00790AF7" w:rsidP="002B7EAA">
      <w:pPr>
        <w:spacing w:line="276" w:lineRule="auto"/>
        <w:jc w:val="both"/>
        <w:rPr>
          <w:rFonts w:ascii="Arial" w:hAnsi="Arial" w:cs="Arial"/>
          <w:b/>
          <w:sz w:val="18"/>
          <w:szCs w:val="18"/>
        </w:rPr>
      </w:pPr>
    </w:p>
    <w:p w14:paraId="4D93DBAB" w14:textId="77777777" w:rsidR="002B7EAA" w:rsidRPr="00001889" w:rsidRDefault="002B7EAA" w:rsidP="002B7EAA">
      <w:pPr>
        <w:spacing w:line="276" w:lineRule="auto"/>
        <w:rPr>
          <w:rFonts w:ascii="Arial" w:hAnsi="Arial" w:cs="Arial"/>
          <w:color w:val="000000"/>
          <w:sz w:val="18"/>
          <w:szCs w:val="18"/>
        </w:rPr>
      </w:pPr>
    </w:p>
    <w:sectPr w:rsidR="002B7EAA" w:rsidRPr="00001889" w:rsidSect="001A3213">
      <w:headerReference w:type="default" r:id="rId11"/>
      <w:footerReference w:type="even" r:id="rId12"/>
      <w:footerReference w:type="default" r:id="rId13"/>
      <w:pgSz w:w="12240" w:h="15840"/>
      <w:pgMar w:top="2538" w:right="1440" w:bottom="1593" w:left="18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FEA2B" w14:textId="77777777" w:rsidR="00C53C2A" w:rsidRDefault="00C53C2A" w:rsidP="00BB20A1">
      <w:r>
        <w:separator/>
      </w:r>
    </w:p>
  </w:endnote>
  <w:endnote w:type="continuationSeparator" w:id="0">
    <w:p w14:paraId="5C5C0A7F" w14:textId="77777777" w:rsidR="00C53C2A" w:rsidRDefault="00C53C2A" w:rsidP="00B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53DA4" w14:textId="77777777" w:rsidR="001F17C5" w:rsidRDefault="001F17C5" w:rsidP="002524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30A69D6"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88F1" w14:textId="77777777" w:rsidR="00BB20A1" w:rsidRDefault="00001889" w:rsidP="00425E10">
    <w:pPr>
      <w:pStyle w:val="Footer"/>
      <w:tabs>
        <w:tab w:val="clear" w:pos="4680"/>
        <w:tab w:val="clear" w:pos="9360"/>
        <w:tab w:val="left" w:pos="1738"/>
        <w:tab w:val="left" w:pos="4951"/>
      </w:tabs>
      <w:ind w:right="360"/>
    </w:pPr>
    <w:r>
      <w:rPr>
        <w:noProof/>
      </w:rPr>
      <mc:AlternateContent>
        <mc:Choice Requires="wps">
          <w:drawing>
            <wp:anchor distT="0" distB="0" distL="114300" distR="114300" simplePos="0" relativeHeight="251657728" behindDoc="0" locked="0" layoutInCell="1" allowOverlap="1" wp14:anchorId="79E68EF5" wp14:editId="1D074378">
              <wp:simplePos x="0" y="0"/>
              <wp:positionH relativeFrom="column">
                <wp:posOffset>5147310</wp:posOffset>
              </wp:positionH>
              <wp:positionV relativeFrom="paragraph">
                <wp:posOffset>125095</wp:posOffset>
              </wp:positionV>
              <wp:extent cx="570230" cy="2914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291465"/>
                      </a:xfrm>
                      <a:prstGeom prst="rect">
                        <a:avLst/>
                      </a:prstGeom>
                      <a:solidFill>
                        <a:sysClr val="window" lastClr="FFFFFF"/>
                      </a:solidFill>
                      <a:ln w="6350">
                        <a:noFill/>
                      </a:ln>
                    </wps:spPr>
                    <wps:txbx>
                      <w:txbxContent>
                        <w:p w14:paraId="3AB40CD0" w14:textId="77777777" w:rsidR="005E6D00" w:rsidRPr="009016CA" w:rsidRDefault="001F17C5" w:rsidP="00504350">
                          <w:pPr>
                            <w:jc w:val="right"/>
                            <w:rPr>
                              <w:rFonts w:ascii="Arial" w:hAnsi="Arial" w:cs="Arial"/>
                              <w:color w:val="000000"/>
                              <w:sz w:val="20"/>
                              <w:szCs w:val="16"/>
                            </w:rPr>
                          </w:pP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PAGE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r w:rsidRPr="009016CA">
                            <w:rPr>
                              <w:rFonts w:ascii="Arial" w:hAnsi="Arial" w:cs="Arial"/>
                              <w:color w:val="000000"/>
                              <w:sz w:val="20"/>
                              <w:szCs w:val="16"/>
                            </w:rPr>
                            <w:t xml:space="preserve"> </w:t>
                          </w:r>
                          <w:r w:rsidR="00504350" w:rsidRPr="009016CA">
                            <w:rPr>
                              <w:rFonts w:ascii="Arial" w:hAnsi="Arial" w:cs="Arial"/>
                              <w:color w:val="000000"/>
                              <w:sz w:val="20"/>
                              <w:szCs w:val="16"/>
                            </w:rPr>
                            <w:t>/</w:t>
                          </w:r>
                          <w:r w:rsidRPr="009016CA">
                            <w:rPr>
                              <w:rFonts w:ascii="Arial" w:hAnsi="Arial" w:cs="Arial"/>
                              <w:color w:val="000000"/>
                              <w:sz w:val="20"/>
                              <w:szCs w:val="16"/>
                            </w:rPr>
                            <w:t xml:space="preserve"> </w:t>
                          </w: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NUMPAGES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68EF5" id="_x0000_t202" coordsize="21600,21600" o:spt="202" path="m,l,21600r21600,l21600,xe">
              <v:stroke joinstyle="miter"/>
              <v:path gradientshapeok="t" o:connecttype="rect"/>
            </v:shapetype>
            <v:shape id="Text Box 1" o:spid="_x0000_s1026" type="#_x0000_t202" style="position:absolute;margin-left:405.3pt;margin-top:9.85pt;width:44.9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" fillcolor="window" stroked="f" strokeweight=".5pt">
              <v:textbox inset="0,0,0,0">
                <w:txbxContent>
                  <w:p w14:paraId="3AB40CD0" w14:textId="77777777" w:rsidR="005E6D00" w:rsidRPr="009016CA" w:rsidRDefault="001F17C5" w:rsidP="00504350">
                    <w:pPr>
                      <w:jc w:val="right"/>
                      <w:rPr>
                        <w:rFonts w:ascii="Arial" w:hAnsi="Arial" w:cs="Arial"/>
                        <w:color w:val="000000"/>
                        <w:sz w:val="20"/>
                        <w:szCs w:val="16"/>
                      </w:rPr>
                    </w:pP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PAGE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r w:rsidRPr="009016CA">
                      <w:rPr>
                        <w:rFonts w:ascii="Arial" w:hAnsi="Arial" w:cs="Arial"/>
                        <w:color w:val="000000"/>
                        <w:sz w:val="20"/>
                        <w:szCs w:val="16"/>
                      </w:rPr>
                      <w:t xml:space="preserve"> </w:t>
                    </w:r>
                    <w:r w:rsidR="00504350" w:rsidRPr="009016CA">
                      <w:rPr>
                        <w:rFonts w:ascii="Arial" w:hAnsi="Arial" w:cs="Arial"/>
                        <w:color w:val="000000"/>
                        <w:sz w:val="20"/>
                        <w:szCs w:val="16"/>
                      </w:rPr>
                      <w:t>/</w:t>
                    </w:r>
                    <w:r w:rsidRPr="009016CA">
                      <w:rPr>
                        <w:rFonts w:ascii="Arial" w:hAnsi="Arial" w:cs="Arial"/>
                        <w:color w:val="000000"/>
                        <w:sz w:val="20"/>
                        <w:szCs w:val="16"/>
                      </w:rPr>
                      <w:t xml:space="preserve"> </w:t>
                    </w:r>
                    <w:r w:rsidRPr="009016CA">
                      <w:rPr>
                        <w:rFonts w:ascii="Arial" w:hAnsi="Arial" w:cs="Arial"/>
                        <w:color w:val="000000"/>
                        <w:sz w:val="20"/>
                        <w:szCs w:val="16"/>
                      </w:rPr>
                      <w:fldChar w:fldCharType="begin"/>
                    </w:r>
                    <w:r w:rsidRPr="009016CA">
                      <w:rPr>
                        <w:rFonts w:ascii="Arial" w:hAnsi="Arial" w:cs="Arial"/>
                        <w:color w:val="000000"/>
                        <w:sz w:val="20"/>
                        <w:szCs w:val="16"/>
                      </w:rPr>
                      <w:instrText xml:space="preserve"> NUMPAGES </w:instrText>
                    </w:r>
                    <w:r w:rsidRPr="009016CA">
                      <w:rPr>
                        <w:rFonts w:ascii="Arial" w:hAnsi="Arial" w:cs="Arial"/>
                        <w:color w:val="000000"/>
                        <w:sz w:val="20"/>
                        <w:szCs w:val="16"/>
                      </w:rPr>
                      <w:fldChar w:fldCharType="separate"/>
                    </w:r>
                    <w:r w:rsidR="00F336FD" w:rsidRPr="009016CA">
                      <w:rPr>
                        <w:rFonts w:ascii="Arial" w:hAnsi="Arial" w:cs="Arial"/>
                        <w:noProof/>
                        <w:color w:val="000000"/>
                        <w:sz w:val="20"/>
                        <w:szCs w:val="16"/>
                      </w:rPr>
                      <w:t>1</w:t>
                    </w:r>
                    <w:r w:rsidRPr="009016CA">
                      <w:rPr>
                        <w:rFonts w:ascii="Arial" w:hAnsi="Arial" w:cs="Arial"/>
                        <w:color w:val="000000"/>
                        <w:sz w:val="20"/>
                        <w:szCs w:val="16"/>
                      </w:rPr>
                      <w:fldChar w:fldCharType="end"/>
                    </w:r>
                  </w:p>
                </w:txbxContent>
              </v:textbox>
            </v:shape>
          </w:pict>
        </mc:Fallback>
      </mc:AlternateContent>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1DCE0" w14:textId="77777777" w:rsidR="00C53C2A" w:rsidRDefault="00C53C2A" w:rsidP="00BB20A1">
      <w:r>
        <w:separator/>
      </w:r>
    </w:p>
  </w:footnote>
  <w:footnote w:type="continuationSeparator" w:id="0">
    <w:p w14:paraId="1C016A74" w14:textId="77777777" w:rsidR="00C53C2A" w:rsidRDefault="00C53C2A" w:rsidP="00B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196B" w14:textId="12991009" w:rsidR="00BB20A1" w:rsidRDefault="00697E73" w:rsidP="00BB20A1">
    <w:pPr>
      <w:pStyle w:val="Header"/>
      <w:ind w:left="450"/>
    </w:pPr>
    <w:r>
      <w:rPr>
        <w:noProof/>
      </w:rPr>
      <w:drawing>
        <wp:anchor distT="0" distB="0" distL="114300" distR="114300" simplePos="0" relativeHeight="251658752" behindDoc="0" locked="0" layoutInCell="1" allowOverlap="1" wp14:anchorId="1508DAF3" wp14:editId="4ADE4D33">
          <wp:simplePos x="0" y="0"/>
          <wp:positionH relativeFrom="column">
            <wp:posOffset>-635</wp:posOffset>
          </wp:positionH>
          <wp:positionV relativeFrom="paragraph">
            <wp:posOffset>-486208</wp:posOffset>
          </wp:positionV>
          <wp:extent cx="5660136" cy="1709928"/>
          <wp:effectExtent l="0" t="0" r="0" b="0"/>
          <wp:wrapNone/>
          <wp:docPr id="1395511743" name="Picture 2" descr="A black background with orang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11743" name="Picture 2" descr="A black background with orange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60136" cy="17099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1370A"/>
    <w:multiLevelType w:val="hybridMultilevel"/>
    <w:tmpl w:val="8AB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03AFF"/>
    <w:multiLevelType w:val="hybridMultilevel"/>
    <w:tmpl w:val="4AB44FA6"/>
    <w:lvl w:ilvl="0" w:tplc="8E444CE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37A71"/>
    <w:multiLevelType w:val="hybridMultilevel"/>
    <w:tmpl w:val="0A8A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152619">
    <w:abstractNumId w:val="2"/>
  </w:num>
  <w:num w:numId="2" w16cid:durableId="1847816705">
    <w:abstractNumId w:val="0"/>
  </w:num>
  <w:num w:numId="3" w16cid:durableId="204566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CE"/>
    <w:rsid w:val="00001889"/>
    <w:rsid w:val="00007063"/>
    <w:rsid w:val="00013FD7"/>
    <w:rsid w:val="00014BD7"/>
    <w:rsid w:val="000312FB"/>
    <w:rsid w:val="00033D6F"/>
    <w:rsid w:val="0004409E"/>
    <w:rsid w:val="0004434F"/>
    <w:rsid w:val="00047D97"/>
    <w:rsid w:val="0006028D"/>
    <w:rsid w:val="000613CD"/>
    <w:rsid w:val="0006582D"/>
    <w:rsid w:val="000715E3"/>
    <w:rsid w:val="00094FDB"/>
    <w:rsid w:val="000A20A8"/>
    <w:rsid w:val="000A46B8"/>
    <w:rsid w:val="000B05BE"/>
    <w:rsid w:val="000D10C2"/>
    <w:rsid w:val="000D2A95"/>
    <w:rsid w:val="000D55BB"/>
    <w:rsid w:val="000E0444"/>
    <w:rsid w:val="000E1729"/>
    <w:rsid w:val="000F070C"/>
    <w:rsid w:val="000F1D8B"/>
    <w:rsid w:val="000F41F6"/>
    <w:rsid w:val="00101D04"/>
    <w:rsid w:val="00107F31"/>
    <w:rsid w:val="00115DC5"/>
    <w:rsid w:val="00123A19"/>
    <w:rsid w:val="00135DE3"/>
    <w:rsid w:val="00146F6B"/>
    <w:rsid w:val="00151B38"/>
    <w:rsid w:val="00152E2E"/>
    <w:rsid w:val="001537BF"/>
    <w:rsid w:val="00166253"/>
    <w:rsid w:val="00170282"/>
    <w:rsid w:val="00184D21"/>
    <w:rsid w:val="001A3213"/>
    <w:rsid w:val="001B50FC"/>
    <w:rsid w:val="001B79A9"/>
    <w:rsid w:val="001D4C17"/>
    <w:rsid w:val="001E5F06"/>
    <w:rsid w:val="001F17C5"/>
    <w:rsid w:val="002042D9"/>
    <w:rsid w:val="002106A9"/>
    <w:rsid w:val="002126E3"/>
    <w:rsid w:val="00225D31"/>
    <w:rsid w:val="0023065E"/>
    <w:rsid w:val="002367A2"/>
    <w:rsid w:val="00245C15"/>
    <w:rsid w:val="00252400"/>
    <w:rsid w:val="00284671"/>
    <w:rsid w:val="00284F5A"/>
    <w:rsid w:val="00287921"/>
    <w:rsid w:val="0029547C"/>
    <w:rsid w:val="002966E6"/>
    <w:rsid w:val="002A362C"/>
    <w:rsid w:val="002A46D7"/>
    <w:rsid w:val="002B3912"/>
    <w:rsid w:val="002B7EAA"/>
    <w:rsid w:val="002D0758"/>
    <w:rsid w:val="002D4236"/>
    <w:rsid w:val="002F0D6E"/>
    <w:rsid w:val="003068C7"/>
    <w:rsid w:val="00317713"/>
    <w:rsid w:val="00324DBA"/>
    <w:rsid w:val="0033190E"/>
    <w:rsid w:val="00335CC1"/>
    <w:rsid w:val="003418BB"/>
    <w:rsid w:val="00342C12"/>
    <w:rsid w:val="00361C55"/>
    <w:rsid w:val="003714AF"/>
    <w:rsid w:val="003730C9"/>
    <w:rsid w:val="00384C04"/>
    <w:rsid w:val="00386B8F"/>
    <w:rsid w:val="003954C0"/>
    <w:rsid w:val="003957C4"/>
    <w:rsid w:val="00395B41"/>
    <w:rsid w:val="00397948"/>
    <w:rsid w:val="003B0E6E"/>
    <w:rsid w:val="003B25CF"/>
    <w:rsid w:val="003C33CA"/>
    <w:rsid w:val="003D41CD"/>
    <w:rsid w:val="003F0721"/>
    <w:rsid w:val="00402730"/>
    <w:rsid w:val="00403543"/>
    <w:rsid w:val="00412E30"/>
    <w:rsid w:val="00425E10"/>
    <w:rsid w:val="0043255E"/>
    <w:rsid w:val="00440FC5"/>
    <w:rsid w:val="004802F7"/>
    <w:rsid w:val="00485E95"/>
    <w:rsid w:val="004944FA"/>
    <w:rsid w:val="004A6DB9"/>
    <w:rsid w:val="004B572B"/>
    <w:rsid w:val="004B6000"/>
    <w:rsid w:val="004E3EF0"/>
    <w:rsid w:val="00504350"/>
    <w:rsid w:val="00506971"/>
    <w:rsid w:val="00522866"/>
    <w:rsid w:val="0053111C"/>
    <w:rsid w:val="005339B7"/>
    <w:rsid w:val="00533F3B"/>
    <w:rsid w:val="00550787"/>
    <w:rsid w:val="00554E9C"/>
    <w:rsid w:val="00561878"/>
    <w:rsid w:val="00572980"/>
    <w:rsid w:val="00586D09"/>
    <w:rsid w:val="0059795E"/>
    <w:rsid w:val="005A1034"/>
    <w:rsid w:val="005A6E0B"/>
    <w:rsid w:val="005B0877"/>
    <w:rsid w:val="005C6805"/>
    <w:rsid w:val="005D74D5"/>
    <w:rsid w:val="005E2D7D"/>
    <w:rsid w:val="005E4550"/>
    <w:rsid w:val="005E4AF6"/>
    <w:rsid w:val="005E6D00"/>
    <w:rsid w:val="005F0DD8"/>
    <w:rsid w:val="005F388D"/>
    <w:rsid w:val="00605E4C"/>
    <w:rsid w:val="00612728"/>
    <w:rsid w:val="00620043"/>
    <w:rsid w:val="00625E0B"/>
    <w:rsid w:val="0063625B"/>
    <w:rsid w:val="00637B35"/>
    <w:rsid w:val="006530CA"/>
    <w:rsid w:val="006675A9"/>
    <w:rsid w:val="0068190E"/>
    <w:rsid w:val="00697E73"/>
    <w:rsid w:val="00713BB7"/>
    <w:rsid w:val="007159E1"/>
    <w:rsid w:val="007468AD"/>
    <w:rsid w:val="00752D51"/>
    <w:rsid w:val="00753CAF"/>
    <w:rsid w:val="00774695"/>
    <w:rsid w:val="0077487C"/>
    <w:rsid w:val="007808E7"/>
    <w:rsid w:val="00786315"/>
    <w:rsid w:val="00790AF7"/>
    <w:rsid w:val="00797035"/>
    <w:rsid w:val="007A1248"/>
    <w:rsid w:val="007A1A62"/>
    <w:rsid w:val="007A1AA0"/>
    <w:rsid w:val="007E05F9"/>
    <w:rsid w:val="00800B95"/>
    <w:rsid w:val="00801951"/>
    <w:rsid w:val="008039F8"/>
    <w:rsid w:val="00811E40"/>
    <w:rsid w:val="008219D3"/>
    <w:rsid w:val="008551B8"/>
    <w:rsid w:val="00856A03"/>
    <w:rsid w:val="00892913"/>
    <w:rsid w:val="008B50C4"/>
    <w:rsid w:val="008D586B"/>
    <w:rsid w:val="008D62AA"/>
    <w:rsid w:val="008E4A66"/>
    <w:rsid w:val="009016CA"/>
    <w:rsid w:val="0090381A"/>
    <w:rsid w:val="00933960"/>
    <w:rsid w:val="00943255"/>
    <w:rsid w:val="00947D24"/>
    <w:rsid w:val="00954EE3"/>
    <w:rsid w:val="00956699"/>
    <w:rsid w:val="0095690C"/>
    <w:rsid w:val="009631F6"/>
    <w:rsid w:val="009731BF"/>
    <w:rsid w:val="00987744"/>
    <w:rsid w:val="00997F08"/>
    <w:rsid w:val="009B4F6E"/>
    <w:rsid w:val="009C4D1D"/>
    <w:rsid w:val="009C61FA"/>
    <w:rsid w:val="009D08D6"/>
    <w:rsid w:val="009F2AE4"/>
    <w:rsid w:val="009F2DE5"/>
    <w:rsid w:val="00A04272"/>
    <w:rsid w:val="00A27951"/>
    <w:rsid w:val="00A36F57"/>
    <w:rsid w:val="00A535E7"/>
    <w:rsid w:val="00A5426E"/>
    <w:rsid w:val="00A630AF"/>
    <w:rsid w:val="00A66EBD"/>
    <w:rsid w:val="00A66F62"/>
    <w:rsid w:val="00A6711D"/>
    <w:rsid w:val="00A817A1"/>
    <w:rsid w:val="00A8359F"/>
    <w:rsid w:val="00A87A01"/>
    <w:rsid w:val="00A91F55"/>
    <w:rsid w:val="00A93485"/>
    <w:rsid w:val="00A97B81"/>
    <w:rsid w:val="00AA36FE"/>
    <w:rsid w:val="00AA4078"/>
    <w:rsid w:val="00AB012F"/>
    <w:rsid w:val="00AC1A78"/>
    <w:rsid w:val="00AE2ABC"/>
    <w:rsid w:val="00AF5B4F"/>
    <w:rsid w:val="00B05C78"/>
    <w:rsid w:val="00B11D73"/>
    <w:rsid w:val="00B127D3"/>
    <w:rsid w:val="00B36225"/>
    <w:rsid w:val="00B53166"/>
    <w:rsid w:val="00B63823"/>
    <w:rsid w:val="00B80AFD"/>
    <w:rsid w:val="00B90822"/>
    <w:rsid w:val="00B92572"/>
    <w:rsid w:val="00BA0D06"/>
    <w:rsid w:val="00BA127D"/>
    <w:rsid w:val="00BA18B8"/>
    <w:rsid w:val="00BB20A1"/>
    <w:rsid w:val="00BC0C1E"/>
    <w:rsid w:val="00BC0E95"/>
    <w:rsid w:val="00BC7DE9"/>
    <w:rsid w:val="00BD260A"/>
    <w:rsid w:val="00BE40A1"/>
    <w:rsid w:val="00BF5079"/>
    <w:rsid w:val="00BF7248"/>
    <w:rsid w:val="00C053B1"/>
    <w:rsid w:val="00C11157"/>
    <w:rsid w:val="00C13CC8"/>
    <w:rsid w:val="00C14173"/>
    <w:rsid w:val="00C15E9C"/>
    <w:rsid w:val="00C2211D"/>
    <w:rsid w:val="00C35B2F"/>
    <w:rsid w:val="00C53C2A"/>
    <w:rsid w:val="00C61E68"/>
    <w:rsid w:val="00C625BF"/>
    <w:rsid w:val="00C64C44"/>
    <w:rsid w:val="00C70911"/>
    <w:rsid w:val="00C71F07"/>
    <w:rsid w:val="00C7399D"/>
    <w:rsid w:val="00C740B8"/>
    <w:rsid w:val="00C81DDF"/>
    <w:rsid w:val="00CA5110"/>
    <w:rsid w:val="00CB6390"/>
    <w:rsid w:val="00CD0935"/>
    <w:rsid w:val="00CE47BE"/>
    <w:rsid w:val="00CE6C45"/>
    <w:rsid w:val="00D12DAA"/>
    <w:rsid w:val="00D17467"/>
    <w:rsid w:val="00D2129E"/>
    <w:rsid w:val="00D310E7"/>
    <w:rsid w:val="00D36910"/>
    <w:rsid w:val="00D50C73"/>
    <w:rsid w:val="00D5711F"/>
    <w:rsid w:val="00D73348"/>
    <w:rsid w:val="00D9214A"/>
    <w:rsid w:val="00D955C1"/>
    <w:rsid w:val="00DA00AA"/>
    <w:rsid w:val="00DA04BA"/>
    <w:rsid w:val="00DA4062"/>
    <w:rsid w:val="00DB4DE0"/>
    <w:rsid w:val="00DB5A14"/>
    <w:rsid w:val="00DC6036"/>
    <w:rsid w:val="00DD1492"/>
    <w:rsid w:val="00DD326D"/>
    <w:rsid w:val="00DE1057"/>
    <w:rsid w:val="00DE4EDF"/>
    <w:rsid w:val="00E26C71"/>
    <w:rsid w:val="00E33982"/>
    <w:rsid w:val="00E3626D"/>
    <w:rsid w:val="00E45439"/>
    <w:rsid w:val="00E60AD9"/>
    <w:rsid w:val="00E61F74"/>
    <w:rsid w:val="00E73C6E"/>
    <w:rsid w:val="00E952CA"/>
    <w:rsid w:val="00EA7043"/>
    <w:rsid w:val="00EB60C8"/>
    <w:rsid w:val="00EC2946"/>
    <w:rsid w:val="00ED2B50"/>
    <w:rsid w:val="00EE1481"/>
    <w:rsid w:val="00EE6CD9"/>
    <w:rsid w:val="00F14139"/>
    <w:rsid w:val="00F17373"/>
    <w:rsid w:val="00F2574D"/>
    <w:rsid w:val="00F3009A"/>
    <w:rsid w:val="00F336FD"/>
    <w:rsid w:val="00F34DF4"/>
    <w:rsid w:val="00F42462"/>
    <w:rsid w:val="00F454FC"/>
    <w:rsid w:val="00F53C3F"/>
    <w:rsid w:val="00F660CE"/>
    <w:rsid w:val="00F75520"/>
    <w:rsid w:val="00F77036"/>
    <w:rsid w:val="00F8162F"/>
    <w:rsid w:val="00F81986"/>
    <w:rsid w:val="00F84192"/>
    <w:rsid w:val="00F95DA7"/>
    <w:rsid w:val="00F960C1"/>
    <w:rsid w:val="00FA7F5D"/>
    <w:rsid w:val="00FB67F2"/>
    <w:rsid w:val="00FF32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389A"/>
  <w14:defaultImageDpi w14:val="32767"/>
  <w15:chartTrackingRefBased/>
  <w15:docId w15:val="{2877D781-044E-AC4A-BE73-D2CB093D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ListParagraph">
    <w:name w:val="List Paragraph"/>
    <w:basedOn w:val="Normal"/>
    <w:uiPriority w:val="34"/>
    <w:qFormat/>
    <w:rsid w:val="00386B8F"/>
    <w:pPr>
      <w:ind w:left="720"/>
    </w:pPr>
    <w:rPr>
      <w:rFonts w:cs="Calibri"/>
      <w:sz w:val="22"/>
      <w:szCs w:val="22"/>
    </w:rPr>
  </w:style>
  <w:style w:type="character" w:styleId="Hyperlink">
    <w:name w:val="Hyperlink"/>
    <w:uiPriority w:val="99"/>
    <w:unhideWhenUsed/>
    <w:rsid w:val="008D586B"/>
    <w:rPr>
      <w:color w:val="0563C1"/>
      <w:u w:val="single"/>
    </w:rPr>
  </w:style>
  <w:style w:type="character" w:styleId="UnresolvedMention">
    <w:name w:val="Unresolved Mention"/>
    <w:uiPriority w:val="99"/>
    <w:rsid w:val="008D586B"/>
    <w:rPr>
      <w:color w:val="605E5C"/>
      <w:shd w:val="clear" w:color="auto" w:fill="E1DFDD"/>
    </w:rPr>
  </w:style>
  <w:style w:type="character" w:styleId="FollowedHyperlink">
    <w:name w:val="FollowedHyperlink"/>
    <w:uiPriority w:val="99"/>
    <w:semiHidden/>
    <w:unhideWhenUsed/>
    <w:rsid w:val="00BE40A1"/>
    <w:rPr>
      <w:color w:val="954F72"/>
      <w:u w:val="single"/>
    </w:rPr>
  </w:style>
  <w:style w:type="paragraph" w:styleId="Revision">
    <w:name w:val="Revision"/>
    <w:hidden/>
    <w:uiPriority w:val="99"/>
    <w:semiHidden/>
    <w:rsid w:val="00F8162F"/>
    <w:rPr>
      <w:sz w:val="24"/>
      <w:szCs w:val="24"/>
    </w:rPr>
  </w:style>
  <w:style w:type="character" w:customStyle="1" w:styleId="normaltextrun">
    <w:name w:val="normaltextrun"/>
    <w:basedOn w:val="DefaultParagraphFont"/>
    <w:rsid w:val="00166253"/>
  </w:style>
  <w:style w:type="character" w:customStyle="1" w:styleId="eop">
    <w:name w:val="eop"/>
    <w:basedOn w:val="DefaultParagraphFont"/>
    <w:rsid w:val="00166253"/>
  </w:style>
  <w:style w:type="character" w:styleId="CommentReference">
    <w:name w:val="annotation reference"/>
    <w:basedOn w:val="DefaultParagraphFont"/>
    <w:uiPriority w:val="99"/>
    <w:semiHidden/>
    <w:unhideWhenUsed/>
    <w:rsid w:val="00F3009A"/>
    <w:rPr>
      <w:sz w:val="16"/>
      <w:szCs w:val="16"/>
    </w:rPr>
  </w:style>
  <w:style w:type="paragraph" w:styleId="CommentText">
    <w:name w:val="annotation text"/>
    <w:basedOn w:val="Normal"/>
    <w:link w:val="CommentTextChar"/>
    <w:uiPriority w:val="99"/>
    <w:unhideWhenUsed/>
    <w:rsid w:val="00F3009A"/>
    <w:rPr>
      <w:sz w:val="20"/>
      <w:szCs w:val="20"/>
    </w:rPr>
  </w:style>
  <w:style w:type="character" w:customStyle="1" w:styleId="CommentTextChar">
    <w:name w:val="Comment Text Char"/>
    <w:basedOn w:val="DefaultParagraphFont"/>
    <w:link w:val="CommentText"/>
    <w:uiPriority w:val="99"/>
    <w:rsid w:val="00F3009A"/>
  </w:style>
  <w:style w:type="paragraph" w:styleId="CommentSubject">
    <w:name w:val="annotation subject"/>
    <w:basedOn w:val="CommentText"/>
    <w:next w:val="CommentText"/>
    <w:link w:val="CommentSubjectChar"/>
    <w:uiPriority w:val="99"/>
    <w:semiHidden/>
    <w:unhideWhenUsed/>
    <w:rsid w:val="00F3009A"/>
    <w:rPr>
      <w:b/>
      <w:bCs/>
    </w:rPr>
  </w:style>
  <w:style w:type="character" w:customStyle="1" w:styleId="CommentSubjectChar">
    <w:name w:val="Comment Subject Char"/>
    <w:basedOn w:val="CommentTextChar"/>
    <w:link w:val="CommentSubject"/>
    <w:uiPriority w:val="99"/>
    <w:semiHidden/>
    <w:rsid w:val="00F3009A"/>
    <w:rPr>
      <w:b/>
      <w:bCs/>
    </w:rPr>
  </w:style>
  <w:style w:type="character" w:customStyle="1" w:styleId="ui-provider">
    <w:name w:val="ui-provider"/>
    <w:basedOn w:val="DefaultParagraphFont"/>
    <w:rsid w:val="0061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433083">
      <w:bodyDiv w:val="1"/>
      <w:marLeft w:val="0"/>
      <w:marRight w:val="0"/>
      <w:marTop w:val="0"/>
      <w:marBottom w:val="0"/>
      <w:divBdr>
        <w:top w:val="none" w:sz="0" w:space="0" w:color="auto"/>
        <w:left w:val="none" w:sz="0" w:space="0" w:color="auto"/>
        <w:bottom w:val="none" w:sz="0" w:space="0" w:color="auto"/>
        <w:right w:val="none" w:sz="0" w:space="0" w:color="auto"/>
      </w:divBdr>
    </w:div>
    <w:div w:id="267472283">
      <w:bodyDiv w:val="1"/>
      <w:marLeft w:val="0"/>
      <w:marRight w:val="0"/>
      <w:marTop w:val="0"/>
      <w:marBottom w:val="0"/>
      <w:divBdr>
        <w:top w:val="none" w:sz="0" w:space="0" w:color="auto"/>
        <w:left w:val="none" w:sz="0" w:space="0" w:color="auto"/>
        <w:bottom w:val="none" w:sz="0" w:space="0" w:color="auto"/>
        <w:right w:val="none" w:sz="0" w:space="0" w:color="auto"/>
      </w:divBdr>
    </w:div>
    <w:div w:id="435099308">
      <w:bodyDiv w:val="1"/>
      <w:marLeft w:val="0"/>
      <w:marRight w:val="0"/>
      <w:marTop w:val="0"/>
      <w:marBottom w:val="0"/>
      <w:divBdr>
        <w:top w:val="none" w:sz="0" w:space="0" w:color="auto"/>
        <w:left w:val="none" w:sz="0" w:space="0" w:color="auto"/>
        <w:bottom w:val="none" w:sz="0" w:space="0" w:color="auto"/>
        <w:right w:val="none" w:sz="0" w:space="0" w:color="auto"/>
      </w:divBdr>
    </w:div>
    <w:div w:id="550657831">
      <w:bodyDiv w:val="1"/>
      <w:marLeft w:val="0"/>
      <w:marRight w:val="0"/>
      <w:marTop w:val="0"/>
      <w:marBottom w:val="0"/>
      <w:divBdr>
        <w:top w:val="none" w:sz="0" w:space="0" w:color="auto"/>
        <w:left w:val="none" w:sz="0" w:space="0" w:color="auto"/>
        <w:bottom w:val="none" w:sz="0" w:space="0" w:color="auto"/>
        <w:right w:val="none" w:sz="0" w:space="0" w:color="auto"/>
      </w:divBdr>
    </w:div>
    <w:div w:id="556863098">
      <w:bodyDiv w:val="1"/>
      <w:marLeft w:val="0"/>
      <w:marRight w:val="0"/>
      <w:marTop w:val="0"/>
      <w:marBottom w:val="0"/>
      <w:divBdr>
        <w:top w:val="none" w:sz="0" w:space="0" w:color="auto"/>
        <w:left w:val="none" w:sz="0" w:space="0" w:color="auto"/>
        <w:bottom w:val="none" w:sz="0" w:space="0" w:color="auto"/>
        <w:right w:val="none" w:sz="0" w:space="0" w:color="auto"/>
      </w:divBdr>
    </w:div>
    <w:div w:id="649790615">
      <w:bodyDiv w:val="1"/>
      <w:marLeft w:val="0"/>
      <w:marRight w:val="0"/>
      <w:marTop w:val="0"/>
      <w:marBottom w:val="0"/>
      <w:divBdr>
        <w:top w:val="none" w:sz="0" w:space="0" w:color="auto"/>
        <w:left w:val="none" w:sz="0" w:space="0" w:color="auto"/>
        <w:bottom w:val="none" w:sz="0" w:space="0" w:color="auto"/>
        <w:right w:val="none" w:sz="0" w:space="0" w:color="auto"/>
      </w:divBdr>
    </w:div>
    <w:div w:id="801657699">
      <w:bodyDiv w:val="1"/>
      <w:marLeft w:val="0"/>
      <w:marRight w:val="0"/>
      <w:marTop w:val="0"/>
      <w:marBottom w:val="0"/>
      <w:divBdr>
        <w:top w:val="none" w:sz="0" w:space="0" w:color="auto"/>
        <w:left w:val="none" w:sz="0" w:space="0" w:color="auto"/>
        <w:bottom w:val="none" w:sz="0" w:space="0" w:color="auto"/>
        <w:right w:val="none" w:sz="0" w:space="0" w:color="auto"/>
      </w:divBdr>
    </w:div>
    <w:div w:id="833569177">
      <w:bodyDiv w:val="1"/>
      <w:marLeft w:val="0"/>
      <w:marRight w:val="0"/>
      <w:marTop w:val="0"/>
      <w:marBottom w:val="0"/>
      <w:divBdr>
        <w:top w:val="none" w:sz="0" w:space="0" w:color="auto"/>
        <w:left w:val="none" w:sz="0" w:space="0" w:color="auto"/>
        <w:bottom w:val="none" w:sz="0" w:space="0" w:color="auto"/>
        <w:right w:val="none" w:sz="0" w:space="0" w:color="auto"/>
      </w:divBdr>
    </w:div>
    <w:div w:id="843127479">
      <w:bodyDiv w:val="1"/>
      <w:marLeft w:val="0"/>
      <w:marRight w:val="0"/>
      <w:marTop w:val="0"/>
      <w:marBottom w:val="0"/>
      <w:divBdr>
        <w:top w:val="none" w:sz="0" w:space="0" w:color="auto"/>
        <w:left w:val="none" w:sz="0" w:space="0" w:color="auto"/>
        <w:bottom w:val="none" w:sz="0" w:space="0" w:color="auto"/>
        <w:right w:val="none" w:sz="0" w:space="0" w:color="auto"/>
      </w:divBdr>
    </w:div>
    <w:div w:id="867261025">
      <w:bodyDiv w:val="1"/>
      <w:marLeft w:val="0"/>
      <w:marRight w:val="0"/>
      <w:marTop w:val="0"/>
      <w:marBottom w:val="0"/>
      <w:divBdr>
        <w:top w:val="none" w:sz="0" w:space="0" w:color="auto"/>
        <w:left w:val="none" w:sz="0" w:space="0" w:color="auto"/>
        <w:bottom w:val="none" w:sz="0" w:space="0" w:color="auto"/>
        <w:right w:val="none" w:sz="0" w:space="0" w:color="auto"/>
      </w:divBdr>
    </w:div>
    <w:div w:id="890654266">
      <w:bodyDiv w:val="1"/>
      <w:marLeft w:val="0"/>
      <w:marRight w:val="0"/>
      <w:marTop w:val="0"/>
      <w:marBottom w:val="0"/>
      <w:divBdr>
        <w:top w:val="none" w:sz="0" w:space="0" w:color="auto"/>
        <w:left w:val="none" w:sz="0" w:space="0" w:color="auto"/>
        <w:bottom w:val="none" w:sz="0" w:space="0" w:color="auto"/>
        <w:right w:val="none" w:sz="0" w:space="0" w:color="auto"/>
      </w:divBdr>
    </w:div>
    <w:div w:id="1172332623">
      <w:bodyDiv w:val="1"/>
      <w:marLeft w:val="0"/>
      <w:marRight w:val="0"/>
      <w:marTop w:val="0"/>
      <w:marBottom w:val="0"/>
      <w:divBdr>
        <w:top w:val="none" w:sz="0" w:space="0" w:color="auto"/>
        <w:left w:val="none" w:sz="0" w:space="0" w:color="auto"/>
        <w:bottom w:val="none" w:sz="0" w:space="0" w:color="auto"/>
        <w:right w:val="none" w:sz="0" w:space="0" w:color="auto"/>
      </w:divBdr>
    </w:div>
    <w:div w:id="1425958599">
      <w:bodyDiv w:val="1"/>
      <w:marLeft w:val="0"/>
      <w:marRight w:val="0"/>
      <w:marTop w:val="0"/>
      <w:marBottom w:val="0"/>
      <w:divBdr>
        <w:top w:val="none" w:sz="0" w:space="0" w:color="auto"/>
        <w:left w:val="none" w:sz="0" w:space="0" w:color="auto"/>
        <w:bottom w:val="none" w:sz="0" w:space="0" w:color="auto"/>
        <w:right w:val="none" w:sz="0" w:space="0" w:color="auto"/>
      </w:divBdr>
    </w:div>
    <w:div w:id="1480075228">
      <w:bodyDiv w:val="1"/>
      <w:marLeft w:val="0"/>
      <w:marRight w:val="0"/>
      <w:marTop w:val="0"/>
      <w:marBottom w:val="0"/>
      <w:divBdr>
        <w:top w:val="none" w:sz="0" w:space="0" w:color="auto"/>
        <w:left w:val="none" w:sz="0" w:space="0" w:color="auto"/>
        <w:bottom w:val="none" w:sz="0" w:space="0" w:color="auto"/>
        <w:right w:val="none" w:sz="0" w:space="0" w:color="auto"/>
      </w:divBdr>
    </w:div>
    <w:div w:id="1617984352">
      <w:bodyDiv w:val="1"/>
      <w:marLeft w:val="0"/>
      <w:marRight w:val="0"/>
      <w:marTop w:val="0"/>
      <w:marBottom w:val="0"/>
      <w:divBdr>
        <w:top w:val="none" w:sz="0" w:space="0" w:color="auto"/>
        <w:left w:val="none" w:sz="0" w:space="0" w:color="auto"/>
        <w:bottom w:val="none" w:sz="0" w:space="0" w:color="auto"/>
        <w:right w:val="none" w:sz="0" w:space="0" w:color="auto"/>
      </w:divBdr>
    </w:div>
    <w:div w:id="1987272937">
      <w:bodyDiv w:val="1"/>
      <w:marLeft w:val="0"/>
      <w:marRight w:val="0"/>
      <w:marTop w:val="0"/>
      <w:marBottom w:val="0"/>
      <w:divBdr>
        <w:top w:val="none" w:sz="0" w:space="0" w:color="auto"/>
        <w:left w:val="none" w:sz="0" w:space="0" w:color="auto"/>
        <w:bottom w:val="none" w:sz="0" w:space="0" w:color="auto"/>
        <w:right w:val="none" w:sz="0" w:space="0" w:color="auto"/>
      </w:divBdr>
    </w:div>
    <w:div w:id="202076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uasts.com/press/press-release/faa-selects-npuasts-for-radar-data-pathfinder-progra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meza@nd.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antisuas.com/" TargetMode="External"/><Relationship Id="rId4" Type="http://schemas.openxmlformats.org/officeDocument/2006/relationships/webSettings" Target="webSettings.xml"/><Relationship Id="rId9" Type="http://schemas.openxmlformats.org/officeDocument/2006/relationships/hyperlink" Target="https://www.npuast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Links>
    <vt:vector size="24" baseType="variant">
      <vt:variant>
        <vt:i4>5373974</vt:i4>
      </vt:variant>
      <vt:variant>
        <vt:i4>9</vt:i4>
      </vt:variant>
      <vt:variant>
        <vt:i4>0</vt:i4>
      </vt:variant>
      <vt:variant>
        <vt:i4>5</vt:i4>
      </vt:variant>
      <vt:variant>
        <vt:lpwstr>http://www.vantisuas.com/</vt:lpwstr>
      </vt:variant>
      <vt:variant>
        <vt:lpwstr/>
      </vt:variant>
      <vt:variant>
        <vt:i4>4063348</vt:i4>
      </vt:variant>
      <vt:variant>
        <vt:i4>6</vt:i4>
      </vt:variant>
      <vt:variant>
        <vt:i4>0</vt:i4>
      </vt:variant>
      <vt:variant>
        <vt:i4>5</vt:i4>
      </vt:variant>
      <vt:variant>
        <vt:lpwstr>http://www.npuasts.com/</vt:lpwstr>
      </vt:variant>
      <vt:variant>
        <vt:lpwstr/>
      </vt:variant>
      <vt:variant>
        <vt:i4>1048671</vt:i4>
      </vt:variant>
      <vt:variant>
        <vt:i4>3</vt:i4>
      </vt:variant>
      <vt:variant>
        <vt:i4>0</vt:i4>
      </vt:variant>
      <vt:variant>
        <vt:i4>5</vt:i4>
      </vt:variant>
      <vt:variant>
        <vt:lpwstr>https://www.gretemangroup.com/press/npuasts-welcomes-new-executive-director-trevor-woods/</vt:lpwstr>
      </vt:variant>
      <vt:variant>
        <vt:lpwstr/>
      </vt:variant>
      <vt:variant>
        <vt:i4>5570660</vt:i4>
      </vt:variant>
      <vt:variant>
        <vt:i4>0</vt:i4>
      </vt:variant>
      <vt:variant>
        <vt:i4>0</vt:i4>
      </vt:variant>
      <vt:variant>
        <vt:i4>5</vt:i4>
      </vt:variant>
      <vt:variant>
        <vt:lpwstr>mailto:nicaley@nd.gov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Donna Grow</cp:lastModifiedBy>
  <cp:revision>6</cp:revision>
  <cp:lastPrinted>2024-01-22T16:46:00Z</cp:lastPrinted>
  <dcterms:created xsi:type="dcterms:W3CDTF">2024-10-08T19:06:00Z</dcterms:created>
  <dcterms:modified xsi:type="dcterms:W3CDTF">2024-10-08T21:06:00Z</dcterms:modified>
</cp:coreProperties>
</file>